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9" w:type="dxa"/>
        <w:tblLook w:val="01E0"/>
      </w:tblPr>
      <w:tblGrid>
        <w:gridCol w:w="3652"/>
        <w:gridCol w:w="2835"/>
        <w:gridCol w:w="3402"/>
      </w:tblGrid>
      <w:tr w:rsidR="00963936" w:rsidRPr="00963936" w:rsidTr="0067308A">
        <w:tc>
          <w:tcPr>
            <w:tcW w:w="3652" w:type="dxa"/>
          </w:tcPr>
          <w:p w:rsidR="00963936" w:rsidRPr="00963936" w:rsidRDefault="005D493B" w:rsidP="00963936">
            <w:pPr>
              <w:spacing w:after="0" w:line="240" w:lineRule="auto"/>
              <w:jc w:val="center"/>
              <w:rPr>
                <w:rFonts w:ascii="Times New Roman" w:eastAsia="MS Mincho" w:hAnsi="Times New Roman" w:cs="Times New Roman"/>
                <w:b/>
                <w:caps/>
                <w:sz w:val="18"/>
                <w:lang w:val="be-BY"/>
              </w:rPr>
            </w:pPr>
            <w:r w:rsidRPr="002F25A1">
              <w:rPr>
                <w:sz w:val="28"/>
                <w:szCs w:val="28"/>
              </w:rPr>
              <w:t xml:space="preserve">  </w:t>
            </w:r>
            <w:r w:rsidR="00963936" w:rsidRPr="00963936">
              <w:rPr>
                <w:rFonts w:ascii="Times New Roman" w:hAnsi="Times New Roman" w:cs="Times New Roman"/>
                <w:b/>
                <w:caps/>
                <w:sz w:val="18"/>
                <w:lang w:val="be-BY"/>
              </w:rPr>
              <w:t>Баш</w:t>
            </w:r>
            <w:r w:rsidR="00963936" w:rsidRPr="00963936">
              <w:rPr>
                <w:rFonts w:ascii="Times New Roman" w:eastAsia="MS Mincho" w:hAnsi="Times New Roman" w:cs="Times New Roman"/>
                <w:b/>
                <w:caps/>
                <w:sz w:val="18"/>
                <w:lang w:val="be-BY"/>
              </w:rPr>
              <w:t>ҡортостан Республикаһы</w:t>
            </w:r>
          </w:p>
          <w:p w:rsidR="00963936" w:rsidRPr="00963936" w:rsidRDefault="00963936" w:rsidP="00963936">
            <w:pPr>
              <w:spacing w:after="0" w:line="240" w:lineRule="auto"/>
              <w:jc w:val="center"/>
              <w:rPr>
                <w:rFonts w:ascii="Times New Roman" w:eastAsia="MS Mincho" w:hAnsi="Times New Roman" w:cs="Times New Roman"/>
                <w:b/>
                <w:sz w:val="18"/>
                <w:lang w:val="be-BY"/>
              </w:rPr>
            </w:pPr>
            <w:r w:rsidRPr="00963936">
              <w:rPr>
                <w:rFonts w:ascii="Times New Roman" w:eastAsia="MS Mincho" w:hAnsi="Times New Roman" w:cs="Times New Roman"/>
                <w:b/>
                <w:sz w:val="18"/>
                <w:lang w:val="be-BY"/>
              </w:rPr>
              <w:t xml:space="preserve">АСҠЫН РАЙОНЫ </w:t>
            </w:r>
          </w:p>
          <w:p w:rsidR="00963936" w:rsidRPr="00963936" w:rsidRDefault="00963936" w:rsidP="00963936">
            <w:pPr>
              <w:spacing w:after="0" w:line="240" w:lineRule="auto"/>
              <w:jc w:val="center"/>
              <w:rPr>
                <w:rFonts w:ascii="Times New Roman" w:eastAsia="MS Mincho" w:hAnsi="Times New Roman" w:cs="Times New Roman"/>
                <w:b/>
                <w:sz w:val="18"/>
                <w:lang w:val="be-BY"/>
              </w:rPr>
            </w:pPr>
            <w:r w:rsidRPr="00963936">
              <w:rPr>
                <w:rFonts w:ascii="Times New Roman" w:eastAsia="MS Mincho" w:hAnsi="Times New Roman" w:cs="Times New Roman"/>
                <w:b/>
                <w:sz w:val="18"/>
                <w:lang w:val="be-BY"/>
              </w:rPr>
              <w:t xml:space="preserve">МУНИЦИПАЛЬ РАЙОНЫНЫҢ </w:t>
            </w:r>
          </w:p>
          <w:p w:rsidR="00963936" w:rsidRPr="00963936" w:rsidRDefault="00963936" w:rsidP="00963936">
            <w:pPr>
              <w:spacing w:after="0" w:line="240" w:lineRule="auto"/>
              <w:jc w:val="center"/>
              <w:rPr>
                <w:rFonts w:ascii="Times New Roman" w:eastAsia="MS Mincho" w:hAnsi="Times New Roman" w:cs="Times New Roman"/>
                <w:b/>
                <w:sz w:val="18"/>
                <w:lang w:val="be-BY"/>
              </w:rPr>
            </w:pPr>
            <w:r w:rsidRPr="00963936">
              <w:rPr>
                <w:rFonts w:ascii="Times New Roman" w:eastAsia="MS Mincho" w:hAnsi="Times New Roman" w:cs="Times New Roman"/>
                <w:b/>
                <w:sz w:val="18"/>
                <w:lang w:val="tt-RU"/>
              </w:rPr>
              <w:t>ҠУБЫЯҘ</w:t>
            </w:r>
            <w:r w:rsidRPr="00963936">
              <w:rPr>
                <w:rFonts w:ascii="Times New Roman" w:eastAsia="MS Mincho" w:hAnsi="Times New Roman" w:cs="Times New Roman"/>
                <w:b/>
                <w:sz w:val="18"/>
                <w:lang w:val="be-BY"/>
              </w:rPr>
              <w:t xml:space="preserve"> АУЫЛ СОВЕТЫ</w:t>
            </w:r>
          </w:p>
          <w:p w:rsidR="00963936" w:rsidRPr="00963936" w:rsidRDefault="00963936" w:rsidP="00963936">
            <w:pPr>
              <w:spacing w:after="0" w:line="240" w:lineRule="auto"/>
              <w:jc w:val="center"/>
              <w:rPr>
                <w:rFonts w:ascii="Times New Roman" w:eastAsia="MS Mincho" w:hAnsi="Times New Roman" w:cs="Times New Roman"/>
                <w:b/>
                <w:sz w:val="18"/>
                <w:lang w:val="be-BY"/>
              </w:rPr>
            </w:pPr>
            <w:r w:rsidRPr="00963936">
              <w:rPr>
                <w:rFonts w:ascii="Times New Roman" w:eastAsia="MS Mincho" w:hAnsi="Times New Roman" w:cs="Times New Roman"/>
                <w:b/>
                <w:sz w:val="18"/>
                <w:lang w:val="be-BY"/>
              </w:rPr>
              <w:t xml:space="preserve">АУЫЛ БИЛӘМӘҺЕ </w:t>
            </w:r>
          </w:p>
          <w:p w:rsidR="00963936" w:rsidRPr="00963936" w:rsidRDefault="00963936" w:rsidP="00963936">
            <w:pPr>
              <w:spacing w:after="0" w:line="240" w:lineRule="auto"/>
              <w:jc w:val="center"/>
              <w:rPr>
                <w:rFonts w:ascii="Times New Roman" w:eastAsia="MS Mincho" w:hAnsi="Times New Roman" w:cs="Times New Roman"/>
                <w:b/>
                <w:caps/>
                <w:sz w:val="18"/>
                <w:lang w:val="be-BY"/>
              </w:rPr>
            </w:pPr>
            <w:r w:rsidRPr="00963936">
              <w:rPr>
                <w:rFonts w:ascii="Times New Roman" w:eastAsia="MS Mincho" w:hAnsi="Times New Roman" w:cs="Times New Roman"/>
                <w:b/>
                <w:caps/>
                <w:sz w:val="18"/>
                <w:lang w:val="be-BY"/>
              </w:rPr>
              <w:t>хакимиәте</w:t>
            </w:r>
          </w:p>
        </w:tc>
        <w:tc>
          <w:tcPr>
            <w:tcW w:w="2835" w:type="dxa"/>
          </w:tcPr>
          <w:p w:rsidR="00963936" w:rsidRPr="00963936" w:rsidRDefault="00963936" w:rsidP="00963936">
            <w:pPr>
              <w:spacing w:line="240" w:lineRule="auto"/>
              <w:jc w:val="center"/>
              <w:rPr>
                <w:rFonts w:ascii="Times New Roman" w:hAnsi="Times New Roman" w:cs="Times New Roman"/>
                <w:sz w:val="18"/>
                <w:lang w:val="be-BY"/>
              </w:rPr>
            </w:pPr>
            <w:r w:rsidRPr="00963936">
              <w:rPr>
                <w:rFonts w:ascii="Times New Roman" w:hAnsi="Times New Roman" w:cs="Times New Roman"/>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6.7pt;margin-top:-3.65pt;width:57.4pt;height:70.45pt;z-index:251660288;mso-position-horizontal-relative:text;mso-position-vertical-relative:text">
                  <v:imagedata r:id="rId7" o:title="Gerb_Askino"/>
                </v:shape>
              </w:pict>
            </w:r>
          </w:p>
        </w:tc>
        <w:tc>
          <w:tcPr>
            <w:tcW w:w="3402" w:type="dxa"/>
          </w:tcPr>
          <w:p w:rsidR="00963936" w:rsidRPr="00963936" w:rsidRDefault="00963936" w:rsidP="00963936">
            <w:pPr>
              <w:spacing w:after="0" w:line="240" w:lineRule="auto"/>
              <w:jc w:val="center"/>
              <w:rPr>
                <w:rFonts w:ascii="Times New Roman" w:hAnsi="Times New Roman" w:cs="Times New Roman"/>
                <w:b/>
                <w:caps/>
                <w:sz w:val="18"/>
                <w:lang w:val="be-BY"/>
              </w:rPr>
            </w:pPr>
            <w:r w:rsidRPr="00963936">
              <w:rPr>
                <w:rFonts w:ascii="Times New Roman" w:hAnsi="Times New Roman" w:cs="Times New Roman"/>
                <w:b/>
                <w:caps/>
                <w:sz w:val="18"/>
                <w:lang w:val="be-BY"/>
              </w:rPr>
              <w:t xml:space="preserve">АДМИНИСТРАЦИЯ </w:t>
            </w:r>
          </w:p>
          <w:p w:rsidR="00963936" w:rsidRPr="00963936" w:rsidRDefault="00963936" w:rsidP="00963936">
            <w:pPr>
              <w:spacing w:after="0" w:line="240" w:lineRule="auto"/>
              <w:jc w:val="center"/>
              <w:rPr>
                <w:rFonts w:ascii="Times New Roman" w:hAnsi="Times New Roman" w:cs="Times New Roman"/>
                <w:b/>
                <w:sz w:val="18"/>
                <w:lang w:val="be-BY"/>
              </w:rPr>
            </w:pPr>
            <w:r w:rsidRPr="00963936">
              <w:rPr>
                <w:rFonts w:ascii="Times New Roman" w:hAnsi="Times New Roman" w:cs="Times New Roman"/>
                <w:b/>
                <w:sz w:val="18"/>
                <w:lang w:val="be-BY"/>
              </w:rPr>
              <w:t>СЕЛЬСКОГО ПОСЕЛЕНИЯ</w:t>
            </w:r>
          </w:p>
          <w:p w:rsidR="00963936" w:rsidRPr="00963936" w:rsidRDefault="00963936" w:rsidP="00963936">
            <w:pPr>
              <w:spacing w:after="0" w:line="240" w:lineRule="auto"/>
              <w:jc w:val="center"/>
              <w:rPr>
                <w:rFonts w:ascii="Times New Roman" w:hAnsi="Times New Roman" w:cs="Times New Roman"/>
                <w:b/>
                <w:sz w:val="18"/>
                <w:lang w:val="be-BY"/>
              </w:rPr>
            </w:pPr>
            <w:r w:rsidRPr="00963936">
              <w:rPr>
                <w:rFonts w:ascii="Times New Roman" w:hAnsi="Times New Roman" w:cs="Times New Roman"/>
                <w:b/>
                <w:sz w:val="18"/>
                <w:lang w:val="be-BY"/>
              </w:rPr>
              <w:t>КУБИЯЗОВСКИЙ СЕЛЬСОВЕТ</w:t>
            </w:r>
          </w:p>
          <w:p w:rsidR="00963936" w:rsidRPr="00963936" w:rsidRDefault="00963936" w:rsidP="00963936">
            <w:pPr>
              <w:spacing w:after="0" w:line="240" w:lineRule="auto"/>
              <w:jc w:val="center"/>
              <w:rPr>
                <w:rFonts w:ascii="Times New Roman" w:hAnsi="Times New Roman" w:cs="Times New Roman"/>
                <w:b/>
                <w:sz w:val="18"/>
                <w:lang w:val="be-BY"/>
              </w:rPr>
            </w:pPr>
            <w:r w:rsidRPr="00963936">
              <w:rPr>
                <w:rFonts w:ascii="Times New Roman" w:hAnsi="Times New Roman" w:cs="Times New Roman"/>
                <w:b/>
                <w:sz w:val="18"/>
                <w:lang w:val="be-BY"/>
              </w:rPr>
              <w:t>МУНИЦИПАЛЬНОГО РАЙОНА</w:t>
            </w:r>
          </w:p>
          <w:p w:rsidR="00963936" w:rsidRPr="00963936" w:rsidRDefault="00963936" w:rsidP="00963936">
            <w:pPr>
              <w:spacing w:after="0" w:line="240" w:lineRule="auto"/>
              <w:jc w:val="center"/>
              <w:rPr>
                <w:rFonts w:ascii="Times New Roman" w:hAnsi="Times New Roman" w:cs="Times New Roman"/>
                <w:caps/>
                <w:sz w:val="18"/>
                <w:lang w:val="be-BY"/>
              </w:rPr>
            </w:pPr>
            <w:r w:rsidRPr="00963936">
              <w:rPr>
                <w:rFonts w:ascii="Times New Roman" w:hAnsi="Times New Roman" w:cs="Times New Roman"/>
                <w:b/>
                <w:sz w:val="18"/>
                <w:lang w:val="be-BY"/>
              </w:rPr>
              <w:t>АСКИНСКИЙ РАЙОН</w:t>
            </w:r>
            <w:r w:rsidRPr="00963936">
              <w:rPr>
                <w:rFonts w:ascii="Times New Roman" w:hAnsi="Times New Roman" w:cs="Times New Roman"/>
                <w:b/>
                <w:caps/>
                <w:sz w:val="18"/>
                <w:lang w:val="be-BY"/>
              </w:rPr>
              <w:t xml:space="preserve"> РеспубликИ Башкортостан</w:t>
            </w:r>
          </w:p>
        </w:tc>
      </w:tr>
      <w:tr w:rsidR="00963936" w:rsidRPr="00963936" w:rsidTr="0067308A">
        <w:tc>
          <w:tcPr>
            <w:tcW w:w="3652" w:type="dxa"/>
          </w:tcPr>
          <w:p w:rsidR="00963936" w:rsidRPr="00963936" w:rsidRDefault="00963936" w:rsidP="00963936">
            <w:pPr>
              <w:spacing w:line="240" w:lineRule="auto"/>
              <w:jc w:val="center"/>
              <w:rPr>
                <w:rFonts w:ascii="Times New Roman" w:hAnsi="Times New Roman" w:cs="Times New Roman"/>
                <w:sz w:val="18"/>
                <w:szCs w:val="16"/>
              </w:rPr>
            </w:pPr>
          </w:p>
        </w:tc>
        <w:tc>
          <w:tcPr>
            <w:tcW w:w="2835" w:type="dxa"/>
          </w:tcPr>
          <w:p w:rsidR="00963936" w:rsidRPr="00963936" w:rsidRDefault="00963936" w:rsidP="00963936">
            <w:pPr>
              <w:spacing w:line="240" w:lineRule="auto"/>
              <w:rPr>
                <w:rFonts w:ascii="Times New Roman" w:hAnsi="Times New Roman" w:cs="Times New Roman"/>
                <w:sz w:val="18"/>
              </w:rPr>
            </w:pPr>
          </w:p>
        </w:tc>
        <w:tc>
          <w:tcPr>
            <w:tcW w:w="3402" w:type="dxa"/>
          </w:tcPr>
          <w:p w:rsidR="00963936" w:rsidRPr="00963936" w:rsidRDefault="00963936" w:rsidP="00963936">
            <w:pPr>
              <w:spacing w:line="240" w:lineRule="auto"/>
              <w:jc w:val="center"/>
              <w:rPr>
                <w:rFonts w:ascii="Times New Roman" w:hAnsi="Times New Roman" w:cs="Times New Roman"/>
                <w:sz w:val="18"/>
              </w:rPr>
            </w:pPr>
          </w:p>
        </w:tc>
      </w:tr>
    </w:tbl>
    <w:p w:rsidR="00963936" w:rsidRPr="00963936" w:rsidRDefault="00963936" w:rsidP="00963936">
      <w:pPr>
        <w:pBdr>
          <w:bottom w:val="single" w:sz="12" w:space="0" w:color="auto"/>
        </w:pBdr>
        <w:spacing w:line="240" w:lineRule="auto"/>
        <w:rPr>
          <w:rFonts w:ascii="Times New Roman" w:hAnsi="Times New Roman" w:cs="Times New Roman"/>
          <w:sz w:val="12"/>
        </w:rPr>
      </w:pPr>
    </w:p>
    <w:p w:rsidR="00963936" w:rsidRPr="00963936" w:rsidRDefault="00963936" w:rsidP="00963936">
      <w:pPr>
        <w:shd w:val="clear" w:color="auto" w:fill="FFFFFF"/>
        <w:spacing w:after="0" w:line="240" w:lineRule="auto"/>
        <w:ind w:firstLine="284"/>
        <w:jc w:val="center"/>
        <w:rPr>
          <w:rFonts w:ascii="Times New Roman" w:hAnsi="Times New Roman" w:cs="Times New Roman"/>
          <w:color w:val="000000"/>
          <w:sz w:val="28"/>
          <w:szCs w:val="28"/>
          <w:lang w:val="be-BY"/>
        </w:rPr>
      </w:pPr>
      <w:r w:rsidRPr="00963936">
        <w:rPr>
          <w:rFonts w:ascii="Times New Roman" w:eastAsia="MS Mincho" w:hAnsi="Times New Roman" w:cs="Times New Roman"/>
          <w:color w:val="000000"/>
          <w:sz w:val="28"/>
          <w:szCs w:val="28"/>
          <w:lang w:val="be-BY"/>
        </w:rPr>
        <w:t>Ҡ</w:t>
      </w:r>
      <w:r w:rsidRPr="00963936">
        <w:rPr>
          <w:rFonts w:ascii="Times New Roman" w:hAnsi="Times New Roman" w:cs="Times New Roman"/>
          <w:color w:val="000000"/>
          <w:sz w:val="28"/>
          <w:szCs w:val="28"/>
          <w:lang w:val="be-BY"/>
        </w:rPr>
        <w:t>АРАР</w:t>
      </w:r>
      <w:r w:rsidRPr="00963936">
        <w:rPr>
          <w:rFonts w:ascii="Times New Roman" w:eastAsia="MS Mincho" w:hAnsi="Times New Roman" w:cs="Times New Roman"/>
          <w:color w:val="000000"/>
          <w:sz w:val="28"/>
          <w:szCs w:val="28"/>
          <w:lang w:val="be-BY"/>
        </w:rPr>
        <w:t xml:space="preserve">                                                                                </w:t>
      </w:r>
      <w:r w:rsidRPr="00963936">
        <w:rPr>
          <w:rFonts w:ascii="Times New Roman" w:hAnsi="Times New Roman" w:cs="Times New Roman"/>
          <w:color w:val="000000"/>
          <w:sz w:val="28"/>
          <w:szCs w:val="28"/>
          <w:lang w:val="be-BY"/>
        </w:rPr>
        <w:t>ПОСТАНОВЛЕНИЕ</w:t>
      </w:r>
    </w:p>
    <w:p w:rsidR="00963936" w:rsidRPr="00963936" w:rsidRDefault="00963936" w:rsidP="00963936">
      <w:pPr>
        <w:shd w:val="clear" w:color="auto" w:fill="FFFFFF"/>
        <w:tabs>
          <w:tab w:val="left" w:pos="7493"/>
        </w:tabs>
        <w:spacing w:after="0" w:line="240" w:lineRule="auto"/>
        <w:rPr>
          <w:rFonts w:ascii="Times New Roman" w:hAnsi="Times New Roman" w:cs="Times New Roman"/>
          <w:color w:val="000000"/>
          <w:sz w:val="28"/>
          <w:szCs w:val="28"/>
        </w:rPr>
      </w:pPr>
      <w:r>
        <w:rPr>
          <w:rFonts w:ascii="Times New Roman" w:eastAsia="MS Mincho" w:hAnsi="Times New Roman" w:cs="Times New Roman"/>
          <w:color w:val="000000"/>
          <w:sz w:val="28"/>
          <w:szCs w:val="28"/>
          <w:lang w:val="be-BY"/>
        </w:rPr>
        <w:t>17 декабрь</w:t>
      </w:r>
      <w:r w:rsidRPr="00963936">
        <w:rPr>
          <w:rFonts w:ascii="Times New Roman" w:eastAsia="MS Mincho" w:hAnsi="Times New Roman" w:cs="Times New Roman"/>
          <w:color w:val="000000"/>
          <w:sz w:val="28"/>
          <w:szCs w:val="28"/>
          <w:lang w:val="be-BY"/>
        </w:rPr>
        <w:t xml:space="preserve"> 201</w:t>
      </w:r>
      <w:r>
        <w:rPr>
          <w:rFonts w:ascii="Times New Roman" w:eastAsia="MS Mincho" w:hAnsi="Times New Roman" w:cs="Times New Roman"/>
          <w:color w:val="000000"/>
          <w:sz w:val="28"/>
          <w:szCs w:val="28"/>
          <w:lang w:val="be-BY"/>
        </w:rPr>
        <w:t>9</w:t>
      </w:r>
      <w:r w:rsidRPr="00963936">
        <w:rPr>
          <w:rFonts w:ascii="Times New Roman" w:eastAsia="MS Mincho" w:hAnsi="Times New Roman" w:cs="Times New Roman"/>
          <w:color w:val="000000"/>
          <w:sz w:val="28"/>
          <w:szCs w:val="28"/>
          <w:lang w:val="be-BY"/>
        </w:rPr>
        <w:t xml:space="preserve"> й.                                  № </w:t>
      </w:r>
      <w:r>
        <w:rPr>
          <w:rFonts w:ascii="Times New Roman" w:eastAsia="MS Mincho" w:hAnsi="Times New Roman" w:cs="Times New Roman"/>
          <w:color w:val="000000"/>
          <w:sz w:val="28"/>
          <w:szCs w:val="28"/>
          <w:lang w:val="be-BY"/>
        </w:rPr>
        <w:t>137                           17 декабря 2019</w:t>
      </w:r>
      <w:r w:rsidRPr="00963936">
        <w:rPr>
          <w:rFonts w:ascii="Times New Roman" w:eastAsia="MS Mincho" w:hAnsi="Times New Roman" w:cs="Times New Roman"/>
          <w:color w:val="000000"/>
          <w:sz w:val="28"/>
          <w:szCs w:val="28"/>
          <w:lang w:val="be-BY"/>
        </w:rPr>
        <w:t xml:space="preserve"> г.</w:t>
      </w:r>
    </w:p>
    <w:p w:rsidR="00963936" w:rsidRPr="007741BF" w:rsidRDefault="00963936" w:rsidP="00963936">
      <w:pPr>
        <w:spacing w:after="0"/>
        <w:rPr>
          <w:sz w:val="28"/>
        </w:rPr>
      </w:pPr>
    </w:p>
    <w:p w:rsidR="00963936" w:rsidRPr="00E37D3D" w:rsidRDefault="00963936" w:rsidP="00E37D3D">
      <w:pPr>
        <w:pStyle w:val="a9"/>
        <w:spacing w:line="276" w:lineRule="auto"/>
        <w:ind w:left="-142" w:firstLine="142"/>
        <w:jc w:val="center"/>
        <w:rPr>
          <w:sz w:val="28"/>
          <w:szCs w:val="28"/>
        </w:rPr>
      </w:pPr>
      <w:r w:rsidRPr="00E37D3D">
        <w:rPr>
          <w:sz w:val="28"/>
          <w:szCs w:val="28"/>
        </w:rPr>
        <w:t>Об утверждении муниципальной программы</w:t>
      </w:r>
    </w:p>
    <w:p w:rsidR="005D493B" w:rsidRPr="00E37D3D" w:rsidRDefault="00E37D3D" w:rsidP="00E37D3D">
      <w:pPr>
        <w:pStyle w:val="a9"/>
        <w:spacing w:line="276" w:lineRule="auto"/>
        <w:ind w:left="0"/>
        <w:jc w:val="center"/>
        <w:rPr>
          <w:sz w:val="28"/>
          <w:szCs w:val="28"/>
        </w:rPr>
      </w:pPr>
      <w:r w:rsidRPr="00E37D3D">
        <w:rPr>
          <w:sz w:val="28"/>
          <w:szCs w:val="28"/>
        </w:rPr>
        <w:t xml:space="preserve">«Формирование современной городской среды в селе </w:t>
      </w:r>
      <w:proofErr w:type="spellStart"/>
      <w:r w:rsidRPr="00E37D3D">
        <w:rPr>
          <w:sz w:val="28"/>
          <w:szCs w:val="28"/>
        </w:rPr>
        <w:t>Кубиязы</w:t>
      </w:r>
      <w:proofErr w:type="spellEnd"/>
      <w:r w:rsidRPr="00E37D3D">
        <w:rPr>
          <w:sz w:val="28"/>
          <w:szCs w:val="28"/>
        </w:rPr>
        <w:t xml:space="preserve"> муниципального района </w:t>
      </w:r>
      <w:proofErr w:type="spellStart"/>
      <w:r w:rsidRPr="00E37D3D">
        <w:rPr>
          <w:sz w:val="28"/>
          <w:szCs w:val="28"/>
        </w:rPr>
        <w:t>Аскинский</w:t>
      </w:r>
      <w:proofErr w:type="spellEnd"/>
      <w:r w:rsidRPr="00E37D3D">
        <w:rPr>
          <w:sz w:val="28"/>
          <w:szCs w:val="28"/>
        </w:rPr>
        <w:t xml:space="preserve"> район Республики Башкортостан на 2019-2024 годы»</w:t>
      </w:r>
    </w:p>
    <w:p w:rsidR="00963936" w:rsidRDefault="00963936" w:rsidP="00E37D3D">
      <w:pPr>
        <w:pStyle w:val="a9"/>
        <w:spacing w:line="276" w:lineRule="auto"/>
        <w:ind w:left="0"/>
        <w:jc w:val="both"/>
        <w:outlineLvl w:val="0"/>
        <w:rPr>
          <w:sz w:val="28"/>
          <w:szCs w:val="28"/>
        </w:rPr>
      </w:pPr>
    </w:p>
    <w:p w:rsidR="00E37D3D" w:rsidRPr="00E37D3D" w:rsidRDefault="00E37D3D" w:rsidP="00E37D3D">
      <w:pPr>
        <w:pStyle w:val="a9"/>
        <w:spacing w:line="276" w:lineRule="auto"/>
        <w:ind w:left="0"/>
        <w:jc w:val="both"/>
        <w:outlineLvl w:val="0"/>
        <w:rPr>
          <w:sz w:val="28"/>
          <w:szCs w:val="28"/>
        </w:rPr>
      </w:pPr>
    </w:p>
    <w:p w:rsidR="00963936" w:rsidRPr="00E37D3D" w:rsidRDefault="00963936" w:rsidP="00E37D3D">
      <w:pPr>
        <w:pStyle w:val="a9"/>
        <w:spacing w:line="276" w:lineRule="auto"/>
        <w:ind w:left="0" w:firstLine="708"/>
        <w:jc w:val="both"/>
        <w:outlineLvl w:val="0"/>
        <w:rPr>
          <w:sz w:val="28"/>
          <w:szCs w:val="28"/>
        </w:rPr>
      </w:pPr>
      <w:proofErr w:type="gramStart"/>
      <w:r w:rsidRPr="00E37D3D">
        <w:rPr>
          <w:spacing w:val="-2"/>
          <w:sz w:val="28"/>
          <w:szCs w:val="28"/>
        </w:rPr>
        <w:t xml:space="preserve">В целях реализации Указа президента Российской Федерации от 7 мая 2018 № 204 «О национальных целях и стратегических задач развития Российской Федерации на период до 2024 года», Федерального проекта «Формирование комфортной городской среды» и национального проекта «Жилье и городская среда» на территории Республики Башкортостан, Распоряжения Правительства Республики Башкортостан от 12.12.2018 №1299-р,  </w:t>
      </w:r>
      <w:r w:rsidRPr="00E37D3D">
        <w:rPr>
          <w:sz w:val="28"/>
          <w:szCs w:val="28"/>
        </w:rPr>
        <w:t xml:space="preserve"> </w:t>
      </w:r>
      <w:r w:rsidRPr="00E37D3D">
        <w:rPr>
          <w:spacing w:val="-2"/>
          <w:sz w:val="28"/>
          <w:szCs w:val="28"/>
        </w:rPr>
        <w:t>р</w:t>
      </w:r>
      <w:r w:rsidRPr="00E37D3D">
        <w:rPr>
          <w:sz w:val="28"/>
          <w:szCs w:val="28"/>
        </w:rPr>
        <w:t>уководствуясь ст.33 Федерального закона от 06.10.2003 № 131-ФЗ  «Об общих</w:t>
      </w:r>
      <w:proofErr w:type="gramEnd"/>
      <w:r w:rsidRPr="00E37D3D">
        <w:rPr>
          <w:sz w:val="28"/>
          <w:szCs w:val="28"/>
        </w:rPr>
        <w:t xml:space="preserve"> </w:t>
      </w:r>
      <w:proofErr w:type="gramStart"/>
      <w:r w:rsidRPr="00E37D3D">
        <w:rPr>
          <w:sz w:val="28"/>
          <w:szCs w:val="28"/>
        </w:rPr>
        <w:t xml:space="preserve">принципах организации местного самоуправления в Российской Федерации», ст.11 Закона Республики Башкортостан от 18.03.2005 № 162-з «О местном самоуправлении в Республике Башкортостан», Постановлением РБ от 13.02.2019 №68 «Об утверждении Порядка предоставления субсидий из бюджета Республики Башкортостан бюджетам муниципальных районов и городских округов Республики Башкортостан на поддержку муниципальных программ (подпрограмм) формирование современной городской среды, Уставом сельского поселения </w:t>
      </w:r>
      <w:proofErr w:type="spellStart"/>
      <w:r w:rsidRPr="00E37D3D">
        <w:rPr>
          <w:sz w:val="28"/>
          <w:szCs w:val="28"/>
        </w:rPr>
        <w:t>Кубиязовский</w:t>
      </w:r>
      <w:proofErr w:type="spellEnd"/>
      <w:r w:rsidRPr="00E37D3D">
        <w:rPr>
          <w:sz w:val="28"/>
          <w:szCs w:val="28"/>
        </w:rPr>
        <w:t xml:space="preserve"> сельсовет муниципального района </w:t>
      </w:r>
      <w:proofErr w:type="spellStart"/>
      <w:r w:rsidRPr="00E37D3D">
        <w:rPr>
          <w:sz w:val="28"/>
          <w:szCs w:val="28"/>
        </w:rPr>
        <w:t>Аскинский</w:t>
      </w:r>
      <w:proofErr w:type="spellEnd"/>
      <w:proofErr w:type="gramEnd"/>
      <w:r w:rsidRPr="00E37D3D">
        <w:rPr>
          <w:sz w:val="28"/>
          <w:szCs w:val="28"/>
        </w:rPr>
        <w:t xml:space="preserve"> район Республики Башкорт</w:t>
      </w:r>
      <w:r w:rsidRPr="00E37D3D">
        <w:rPr>
          <w:sz w:val="28"/>
          <w:szCs w:val="28"/>
        </w:rPr>
        <w:t>о</w:t>
      </w:r>
      <w:r w:rsidRPr="00E37D3D">
        <w:rPr>
          <w:sz w:val="28"/>
          <w:szCs w:val="28"/>
        </w:rPr>
        <w:t xml:space="preserve">стан, </w:t>
      </w:r>
      <w:r w:rsidR="005D493B" w:rsidRPr="00E37D3D">
        <w:rPr>
          <w:sz w:val="28"/>
          <w:szCs w:val="28"/>
        </w:rPr>
        <w:t xml:space="preserve">администрация сельского поселения </w:t>
      </w:r>
      <w:proofErr w:type="spellStart"/>
      <w:r w:rsidRPr="00E37D3D">
        <w:rPr>
          <w:sz w:val="28"/>
          <w:szCs w:val="28"/>
        </w:rPr>
        <w:t>Кубиязовский</w:t>
      </w:r>
      <w:proofErr w:type="spellEnd"/>
      <w:r w:rsidR="005D493B" w:rsidRPr="00E37D3D">
        <w:rPr>
          <w:sz w:val="28"/>
          <w:szCs w:val="28"/>
        </w:rPr>
        <w:t xml:space="preserve"> сельсовет муниципального района </w:t>
      </w:r>
      <w:proofErr w:type="spellStart"/>
      <w:r w:rsidRPr="00E37D3D">
        <w:rPr>
          <w:sz w:val="28"/>
          <w:szCs w:val="28"/>
        </w:rPr>
        <w:t>Аскинский</w:t>
      </w:r>
      <w:proofErr w:type="spellEnd"/>
      <w:r w:rsidRPr="00E37D3D">
        <w:rPr>
          <w:sz w:val="28"/>
          <w:szCs w:val="28"/>
        </w:rPr>
        <w:t xml:space="preserve"> </w:t>
      </w:r>
      <w:r w:rsidR="005D493B" w:rsidRPr="00E37D3D">
        <w:rPr>
          <w:sz w:val="28"/>
          <w:szCs w:val="28"/>
        </w:rPr>
        <w:t xml:space="preserve">район Республики Башкортостан </w:t>
      </w:r>
    </w:p>
    <w:p w:rsidR="005D493B" w:rsidRPr="00E37D3D" w:rsidRDefault="005D493B" w:rsidP="00E37D3D">
      <w:pPr>
        <w:jc w:val="both"/>
        <w:outlineLvl w:val="0"/>
        <w:rPr>
          <w:rFonts w:ascii="Times New Roman" w:hAnsi="Times New Roman" w:cs="Times New Roman"/>
          <w:sz w:val="28"/>
          <w:szCs w:val="28"/>
        </w:rPr>
      </w:pPr>
      <w:r w:rsidRPr="00E37D3D">
        <w:rPr>
          <w:rFonts w:ascii="Times New Roman" w:hAnsi="Times New Roman" w:cs="Times New Roman"/>
          <w:sz w:val="28"/>
          <w:szCs w:val="28"/>
        </w:rPr>
        <w:t>ПОСТАНОВЛЯЕТ:</w:t>
      </w:r>
    </w:p>
    <w:p w:rsidR="005D493B" w:rsidRPr="00E37D3D" w:rsidRDefault="005D493B" w:rsidP="00E37D3D">
      <w:pPr>
        <w:jc w:val="both"/>
        <w:rPr>
          <w:rFonts w:ascii="Times New Roman" w:hAnsi="Times New Roman" w:cs="Times New Roman"/>
          <w:sz w:val="28"/>
          <w:szCs w:val="28"/>
        </w:rPr>
      </w:pPr>
      <w:r w:rsidRPr="00E37D3D">
        <w:rPr>
          <w:rFonts w:ascii="Times New Roman" w:hAnsi="Times New Roman" w:cs="Times New Roman"/>
          <w:sz w:val="28"/>
          <w:szCs w:val="28"/>
        </w:rPr>
        <w:t xml:space="preserve">        </w:t>
      </w:r>
      <w:r w:rsidRPr="00E37D3D">
        <w:rPr>
          <w:rFonts w:ascii="Times New Roman" w:hAnsi="Times New Roman" w:cs="Times New Roman"/>
          <w:sz w:val="28"/>
          <w:szCs w:val="28"/>
        </w:rPr>
        <w:tab/>
        <w:t xml:space="preserve">1.  Утвердить муниципальную программу «Формирование современной городской среды </w:t>
      </w:r>
      <w:r w:rsidR="00E37D3D" w:rsidRPr="00E37D3D">
        <w:rPr>
          <w:rFonts w:ascii="Times New Roman" w:hAnsi="Times New Roman" w:cs="Times New Roman"/>
          <w:sz w:val="28"/>
          <w:szCs w:val="28"/>
        </w:rPr>
        <w:t xml:space="preserve">в селе </w:t>
      </w:r>
      <w:proofErr w:type="spellStart"/>
      <w:r w:rsidR="00E37D3D" w:rsidRPr="00E37D3D">
        <w:rPr>
          <w:rFonts w:ascii="Times New Roman" w:hAnsi="Times New Roman" w:cs="Times New Roman"/>
          <w:sz w:val="28"/>
          <w:szCs w:val="28"/>
        </w:rPr>
        <w:t>Кубиязы</w:t>
      </w:r>
      <w:proofErr w:type="spellEnd"/>
      <w:r w:rsidR="00E37D3D" w:rsidRPr="00E37D3D">
        <w:rPr>
          <w:rFonts w:ascii="Times New Roman" w:hAnsi="Times New Roman" w:cs="Times New Roman"/>
          <w:sz w:val="28"/>
          <w:szCs w:val="28"/>
        </w:rPr>
        <w:t xml:space="preserve"> </w:t>
      </w:r>
      <w:r w:rsidRPr="00E37D3D">
        <w:rPr>
          <w:rFonts w:ascii="Times New Roman" w:hAnsi="Times New Roman" w:cs="Times New Roman"/>
          <w:sz w:val="28"/>
          <w:szCs w:val="28"/>
        </w:rPr>
        <w:t xml:space="preserve">муниципального района </w:t>
      </w:r>
      <w:proofErr w:type="spellStart"/>
      <w:r w:rsidR="00E37D3D" w:rsidRPr="00E37D3D">
        <w:rPr>
          <w:rFonts w:ascii="Times New Roman" w:hAnsi="Times New Roman" w:cs="Times New Roman"/>
          <w:sz w:val="28"/>
          <w:szCs w:val="28"/>
        </w:rPr>
        <w:t>Аскинский</w:t>
      </w:r>
      <w:proofErr w:type="spellEnd"/>
      <w:r w:rsidRPr="00E37D3D">
        <w:rPr>
          <w:rFonts w:ascii="Times New Roman" w:hAnsi="Times New Roman" w:cs="Times New Roman"/>
          <w:sz w:val="28"/>
          <w:szCs w:val="28"/>
        </w:rPr>
        <w:t xml:space="preserve"> район Республики Башкортостан на 2019-2024 годы» (Приложение № 1).</w:t>
      </w:r>
    </w:p>
    <w:p w:rsidR="005D493B" w:rsidRPr="00E37D3D" w:rsidRDefault="005D493B" w:rsidP="00E37D3D">
      <w:pPr>
        <w:jc w:val="both"/>
        <w:rPr>
          <w:rFonts w:ascii="Times New Roman" w:hAnsi="Times New Roman" w:cs="Times New Roman"/>
          <w:sz w:val="28"/>
          <w:szCs w:val="28"/>
        </w:rPr>
      </w:pPr>
      <w:r w:rsidRPr="00E37D3D">
        <w:rPr>
          <w:rFonts w:ascii="Times New Roman" w:hAnsi="Times New Roman" w:cs="Times New Roman"/>
          <w:sz w:val="28"/>
          <w:szCs w:val="28"/>
        </w:rPr>
        <w:t xml:space="preserve">         </w:t>
      </w:r>
      <w:r w:rsidRPr="00E37D3D">
        <w:rPr>
          <w:rFonts w:ascii="Times New Roman" w:hAnsi="Times New Roman" w:cs="Times New Roman"/>
          <w:sz w:val="28"/>
          <w:szCs w:val="28"/>
        </w:rPr>
        <w:tab/>
      </w:r>
      <w:r w:rsidR="00E37D3D">
        <w:rPr>
          <w:rFonts w:ascii="Times New Roman" w:hAnsi="Times New Roman" w:cs="Times New Roman"/>
          <w:sz w:val="28"/>
          <w:szCs w:val="28"/>
        </w:rPr>
        <w:t>2</w:t>
      </w:r>
      <w:r w:rsidRPr="00E37D3D">
        <w:rPr>
          <w:rFonts w:ascii="Times New Roman" w:hAnsi="Times New Roman" w:cs="Times New Roman"/>
          <w:sz w:val="28"/>
          <w:szCs w:val="28"/>
        </w:rPr>
        <w:t xml:space="preserve">. Настоящее постановление разместить на официальном сайте администрации сельского поселения </w:t>
      </w:r>
      <w:proofErr w:type="spellStart"/>
      <w:r w:rsidR="00E37D3D" w:rsidRPr="00E37D3D">
        <w:rPr>
          <w:rFonts w:ascii="Times New Roman" w:hAnsi="Times New Roman" w:cs="Times New Roman"/>
          <w:sz w:val="28"/>
          <w:szCs w:val="28"/>
        </w:rPr>
        <w:t>Кубиязовский</w:t>
      </w:r>
      <w:proofErr w:type="spellEnd"/>
      <w:r w:rsidRPr="00E37D3D">
        <w:rPr>
          <w:rFonts w:ascii="Times New Roman" w:hAnsi="Times New Roman" w:cs="Times New Roman"/>
          <w:sz w:val="28"/>
          <w:szCs w:val="28"/>
        </w:rPr>
        <w:t xml:space="preserve"> сельсовет муниципального района </w:t>
      </w:r>
      <w:proofErr w:type="spellStart"/>
      <w:r w:rsidR="00E37D3D" w:rsidRPr="00E37D3D">
        <w:rPr>
          <w:rFonts w:ascii="Times New Roman" w:hAnsi="Times New Roman" w:cs="Times New Roman"/>
          <w:sz w:val="28"/>
          <w:szCs w:val="28"/>
        </w:rPr>
        <w:t>Аскинский</w:t>
      </w:r>
      <w:proofErr w:type="spellEnd"/>
      <w:r w:rsidRPr="00E37D3D">
        <w:rPr>
          <w:rFonts w:ascii="Times New Roman" w:hAnsi="Times New Roman" w:cs="Times New Roman"/>
          <w:sz w:val="28"/>
          <w:szCs w:val="28"/>
        </w:rPr>
        <w:t xml:space="preserve"> район Республики Башкортостан в сети «Интернет». </w:t>
      </w:r>
    </w:p>
    <w:p w:rsidR="00963936" w:rsidRPr="00E37D3D" w:rsidRDefault="005D493B" w:rsidP="00E37D3D">
      <w:pPr>
        <w:ind w:firstLine="851"/>
        <w:jc w:val="both"/>
        <w:rPr>
          <w:rFonts w:ascii="Times New Roman" w:hAnsi="Times New Roman" w:cs="Times New Roman"/>
          <w:sz w:val="28"/>
          <w:szCs w:val="28"/>
        </w:rPr>
      </w:pPr>
      <w:r w:rsidRPr="00E37D3D">
        <w:rPr>
          <w:rFonts w:ascii="Times New Roman" w:hAnsi="Times New Roman" w:cs="Times New Roman"/>
          <w:sz w:val="28"/>
          <w:szCs w:val="28"/>
        </w:rPr>
        <w:lastRenderedPageBreak/>
        <w:t xml:space="preserve"> </w:t>
      </w:r>
      <w:r w:rsidR="00963936" w:rsidRPr="00E37D3D">
        <w:rPr>
          <w:rFonts w:ascii="Times New Roman" w:hAnsi="Times New Roman" w:cs="Times New Roman"/>
          <w:sz w:val="28"/>
          <w:szCs w:val="28"/>
        </w:rPr>
        <w:t xml:space="preserve">3. </w:t>
      </w:r>
      <w:proofErr w:type="gramStart"/>
      <w:r w:rsidR="00963936" w:rsidRPr="00E37D3D">
        <w:rPr>
          <w:rFonts w:ascii="Times New Roman" w:hAnsi="Times New Roman" w:cs="Times New Roman"/>
          <w:sz w:val="28"/>
          <w:szCs w:val="28"/>
        </w:rPr>
        <w:t>Контроль за</w:t>
      </w:r>
      <w:proofErr w:type="gramEnd"/>
      <w:r w:rsidR="00963936" w:rsidRPr="00E37D3D">
        <w:rPr>
          <w:rFonts w:ascii="Times New Roman" w:hAnsi="Times New Roman" w:cs="Times New Roman"/>
          <w:sz w:val="28"/>
          <w:szCs w:val="28"/>
        </w:rPr>
        <w:t xml:space="preserve"> выполнением настоящего постановления оставляю за собой.</w:t>
      </w:r>
    </w:p>
    <w:p w:rsidR="00963936" w:rsidRDefault="00963936" w:rsidP="00E37D3D">
      <w:pPr>
        <w:spacing w:after="0"/>
        <w:ind w:firstLine="851"/>
        <w:jc w:val="both"/>
        <w:rPr>
          <w:rFonts w:ascii="Times New Roman" w:hAnsi="Times New Roman" w:cs="Times New Roman"/>
          <w:sz w:val="28"/>
          <w:szCs w:val="28"/>
        </w:rPr>
      </w:pPr>
      <w:r w:rsidRPr="00E37D3D">
        <w:rPr>
          <w:rFonts w:ascii="Times New Roman" w:hAnsi="Times New Roman" w:cs="Times New Roman"/>
          <w:sz w:val="28"/>
          <w:szCs w:val="28"/>
        </w:rPr>
        <w:t>4. Настоящее постановление вступает в силу со дня подписания.</w:t>
      </w:r>
    </w:p>
    <w:p w:rsidR="00E37D3D" w:rsidRPr="00E37D3D" w:rsidRDefault="00E37D3D" w:rsidP="00E37D3D">
      <w:pPr>
        <w:spacing w:after="0" w:line="240" w:lineRule="auto"/>
        <w:ind w:firstLine="851"/>
        <w:jc w:val="both"/>
        <w:rPr>
          <w:rFonts w:ascii="Times New Roman" w:hAnsi="Times New Roman" w:cs="Times New Roman"/>
          <w:sz w:val="28"/>
          <w:szCs w:val="28"/>
        </w:rPr>
      </w:pPr>
    </w:p>
    <w:p w:rsidR="00824CE4" w:rsidRDefault="00824CE4" w:rsidP="00E37D3D">
      <w:pPr>
        <w:spacing w:after="0" w:line="240" w:lineRule="auto"/>
        <w:jc w:val="both"/>
        <w:rPr>
          <w:rFonts w:ascii="Times New Roman" w:hAnsi="Times New Roman" w:cs="Times New Roman"/>
          <w:sz w:val="28"/>
          <w:szCs w:val="28"/>
        </w:rPr>
      </w:pPr>
    </w:p>
    <w:p w:rsidR="005D493B" w:rsidRDefault="005D493B" w:rsidP="00824CE4">
      <w:pPr>
        <w:jc w:val="both"/>
        <w:rPr>
          <w:rFonts w:ascii="Times New Roman" w:hAnsi="Times New Roman" w:cs="Times New Roman"/>
          <w:sz w:val="28"/>
          <w:szCs w:val="28"/>
        </w:rPr>
      </w:pPr>
    </w:p>
    <w:p w:rsidR="00E37D3D" w:rsidRPr="00E37D3D" w:rsidRDefault="00E37D3D" w:rsidP="00E37D3D">
      <w:pPr>
        <w:spacing w:after="0" w:line="240" w:lineRule="auto"/>
        <w:jc w:val="right"/>
        <w:rPr>
          <w:rFonts w:ascii="Times New Roman" w:hAnsi="Times New Roman" w:cs="Times New Roman"/>
          <w:sz w:val="28"/>
          <w:szCs w:val="28"/>
        </w:rPr>
      </w:pPr>
      <w:r w:rsidRPr="00E37D3D">
        <w:rPr>
          <w:rFonts w:ascii="Times New Roman" w:hAnsi="Times New Roman" w:cs="Times New Roman"/>
          <w:sz w:val="28"/>
          <w:szCs w:val="28"/>
        </w:rPr>
        <w:t>Глава</w:t>
      </w:r>
    </w:p>
    <w:p w:rsidR="00E37D3D" w:rsidRPr="00E37D3D" w:rsidRDefault="00E37D3D" w:rsidP="00E37D3D">
      <w:pPr>
        <w:spacing w:after="0" w:line="240" w:lineRule="auto"/>
        <w:jc w:val="right"/>
        <w:rPr>
          <w:rFonts w:ascii="Times New Roman" w:hAnsi="Times New Roman" w:cs="Times New Roman"/>
          <w:sz w:val="28"/>
          <w:szCs w:val="28"/>
        </w:rPr>
      </w:pPr>
      <w:r w:rsidRPr="00E37D3D">
        <w:rPr>
          <w:rFonts w:ascii="Times New Roman" w:hAnsi="Times New Roman" w:cs="Times New Roman"/>
          <w:sz w:val="28"/>
          <w:szCs w:val="28"/>
        </w:rPr>
        <w:t xml:space="preserve">сельского поселения </w:t>
      </w:r>
      <w:proofErr w:type="spellStart"/>
      <w:r w:rsidRPr="00E37D3D">
        <w:rPr>
          <w:rFonts w:ascii="Times New Roman" w:hAnsi="Times New Roman" w:cs="Times New Roman"/>
          <w:sz w:val="28"/>
          <w:szCs w:val="28"/>
        </w:rPr>
        <w:t>Кубиязовский</w:t>
      </w:r>
      <w:proofErr w:type="spellEnd"/>
      <w:r w:rsidRPr="00E37D3D">
        <w:rPr>
          <w:rFonts w:ascii="Times New Roman" w:hAnsi="Times New Roman" w:cs="Times New Roman"/>
          <w:sz w:val="28"/>
          <w:szCs w:val="28"/>
        </w:rPr>
        <w:t xml:space="preserve"> сельсовет</w:t>
      </w:r>
    </w:p>
    <w:p w:rsidR="00E37D3D" w:rsidRPr="00E37D3D" w:rsidRDefault="00E37D3D" w:rsidP="00E37D3D">
      <w:pPr>
        <w:spacing w:after="0" w:line="240" w:lineRule="auto"/>
        <w:jc w:val="right"/>
        <w:rPr>
          <w:rFonts w:ascii="Times New Roman" w:hAnsi="Times New Roman" w:cs="Times New Roman"/>
          <w:sz w:val="28"/>
          <w:szCs w:val="28"/>
        </w:rPr>
      </w:pPr>
      <w:r w:rsidRPr="00E37D3D">
        <w:rPr>
          <w:rFonts w:ascii="Times New Roman" w:hAnsi="Times New Roman" w:cs="Times New Roman"/>
          <w:sz w:val="28"/>
          <w:szCs w:val="28"/>
        </w:rPr>
        <w:t xml:space="preserve">муниципального района </w:t>
      </w:r>
      <w:proofErr w:type="spellStart"/>
      <w:r w:rsidRPr="00E37D3D">
        <w:rPr>
          <w:rFonts w:ascii="Times New Roman" w:hAnsi="Times New Roman" w:cs="Times New Roman"/>
          <w:sz w:val="28"/>
          <w:szCs w:val="28"/>
        </w:rPr>
        <w:t>Аскинский</w:t>
      </w:r>
      <w:proofErr w:type="spellEnd"/>
      <w:r w:rsidRPr="00E37D3D">
        <w:rPr>
          <w:rFonts w:ascii="Times New Roman" w:hAnsi="Times New Roman" w:cs="Times New Roman"/>
          <w:sz w:val="28"/>
          <w:szCs w:val="28"/>
        </w:rPr>
        <w:t xml:space="preserve"> район</w:t>
      </w:r>
    </w:p>
    <w:p w:rsidR="00E37D3D" w:rsidRPr="00E37D3D" w:rsidRDefault="00E37D3D" w:rsidP="00E37D3D">
      <w:pPr>
        <w:spacing w:after="0" w:line="240" w:lineRule="auto"/>
        <w:jc w:val="right"/>
        <w:rPr>
          <w:rFonts w:ascii="Times New Roman" w:hAnsi="Times New Roman" w:cs="Times New Roman"/>
          <w:sz w:val="28"/>
          <w:szCs w:val="28"/>
        </w:rPr>
      </w:pPr>
      <w:r w:rsidRPr="00E37D3D">
        <w:rPr>
          <w:rFonts w:ascii="Times New Roman" w:hAnsi="Times New Roman" w:cs="Times New Roman"/>
          <w:sz w:val="28"/>
          <w:szCs w:val="28"/>
        </w:rPr>
        <w:t>Республики Башкортостан</w:t>
      </w:r>
    </w:p>
    <w:p w:rsidR="005D493B" w:rsidRDefault="00E37D3D" w:rsidP="00E37D3D">
      <w:pPr>
        <w:spacing w:after="0" w:line="240" w:lineRule="auto"/>
        <w:jc w:val="right"/>
        <w:rPr>
          <w:rFonts w:ascii="Times New Roman" w:hAnsi="Times New Roman" w:cs="Times New Roman"/>
          <w:sz w:val="28"/>
          <w:szCs w:val="28"/>
        </w:rPr>
      </w:pPr>
      <w:r w:rsidRPr="00E37D3D">
        <w:rPr>
          <w:rFonts w:ascii="Times New Roman" w:hAnsi="Times New Roman" w:cs="Times New Roman"/>
          <w:sz w:val="28"/>
          <w:szCs w:val="28"/>
        </w:rPr>
        <w:t>Р.М.Габдулхаев</w:t>
      </w:r>
    </w:p>
    <w:p w:rsidR="005D493B" w:rsidRDefault="005D493B" w:rsidP="00E37D3D">
      <w:pPr>
        <w:spacing w:after="0"/>
        <w:jc w:val="both"/>
        <w:rPr>
          <w:rFonts w:ascii="Times New Roman" w:hAnsi="Times New Roman" w:cs="Times New Roman"/>
          <w:sz w:val="28"/>
          <w:szCs w:val="28"/>
        </w:rPr>
      </w:pPr>
    </w:p>
    <w:p w:rsidR="005D493B" w:rsidRDefault="005D493B" w:rsidP="00824CE4">
      <w:pPr>
        <w:jc w:val="both"/>
        <w:rPr>
          <w:rFonts w:ascii="Times New Roman" w:hAnsi="Times New Roman" w:cs="Times New Roman"/>
          <w:sz w:val="28"/>
          <w:szCs w:val="28"/>
        </w:rPr>
      </w:pPr>
    </w:p>
    <w:p w:rsidR="005D493B" w:rsidRDefault="005D493B" w:rsidP="00824CE4">
      <w:pPr>
        <w:jc w:val="both"/>
        <w:rPr>
          <w:rFonts w:ascii="Times New Roman" w:hAnsi="Times New Roman" w:cs="Times New Roman"/>
          <w:sz w:val="28"/>
          <w:szCs w:val="28"/>
        </w:rPr>
      </w:pPr>
    </w:p>
    <w:p w:rsidR="00E37D3D" w:rsidRDefault="00E37D3D" w:rsidP="00824CE4">
      <w:pPr>
        <w:jc w:val="both"/>
        <w:rPr>
          <w:rFonts w:ascii="Times New Roman" w:hAnsi="Times New Roman" w:cs="Times New Roman"/>
          <w:sz w:val="28"/>
          <w:szCs w:val="28"/>
        </w:rPr>
      </w:pPr>
    </w:p>
    <w:p w:rsidR="00E37D3D" w:rsidRDefault="00E37D3D" w:rsidP="00824CE4">
      <w:pPr>
        <w:jc w:val="both"/>
        <w:rPr>
          <w:rFonts w:ascii="Times New Roman" w:hAnsi="Times New Roman" w:cs="Times New Roman"/>
          <w:sz w:val="28"/>
          <w:szCs w:val="28"/>
        </w:rPr>
      </w:pPr>
    </w:p>
    <w:p w:rsidR="00E37D3D" w:rsidRDefault="00E37D3D" w:rsidP="00824CE4">
      <w:pPr>
        <w:jc w:val="both"/>
        <w:rPr>
          <w:rFonts w:ascii="Times New Roman" w:hAnsi="Times New Roman" w:cs="Times New Roman"/>
          <w:sz w:val="28"/>
          <w:szCs w:val="28"/>
        </w:rPr>
      </w:pPr>
    </w:p>
    <w:p w:rsidR="00E37D3D" w:rsidRDefault="00E37D3D" w:rsidP="00824CE4">
      <w:pPr>
        <w:jc w:val="both"/>
        <w:rPr>
          <w:rFonts w:ascii="Times New Roman" w:hAnsi="Times New Roman" w:cs="Times New Roman"/>
          <w:sz w:val="28"/>
          <w:szCs w:val="28"/>
        </w:rPr>
      </w:pPr>
    </w:p>
    <w:p w:rsidR="00E37D3D" w:rsidRDefault="00E37D3D" w:rsidP="00824CE4">
      <w:pPr>
        <w:jc w:val="both"/>
        <w:rPr>
          <w:rFonts w:ascii="Times New Roman" w:hAnsi="Times New Roman" w:cs="Times New Roman"/>
          <w:sz w:val="28"/>
          <w:szCs w:val="28"/>
        </w:rPr>
      </w:pPr>
    </w:p>
    <w:p w:rsidR="00E37D3D" w:rsidRDefault="00E37D3D" w:rsidP="00824CE4">
      <w:pPr>
        <w:jc w:val="both"/>
        <w:rPr>
          <w:rFonts w:ascii="Times New Roman" w:hAnsi="Times New Roman" w:cs="Times New Roman"/>
          <w:sz w:val="28"/>
          <w:szCs w:val="28"/>
        </w:rPr>
      </w:pPr>
    </w:p>
    <w:p w:rsidR="00E37D3D" w:rsidRDefault="00E37D3D" w:rsidP="00824CE4">
      <w:pPr>
        <w:jc w:val="both"/>
        <w:rPr>
          <w:rFonts w:ascii="Times New Roman" w:hAnsi="Times New Roman" w:cs="Times New Roman"/>
          <w:sz w:val="28"/>
          <w:szCs w:val="28"/>
        </w:rPr>
      </w:pPr>
    </w:p>
    <w:p w:rsidR="00E37D3D" w:rsidRDefault="00E37D3D" w:rsidP="00824CE4">
      <w:pPr>
        <w:jc w:val="both"/>
        <w:rPr>
          <w:rFonts w:ascii="Times New Roman" w:hAnsi="Times New Roman" w:cs="Times New Roman"/>
          <w:sz w:val="28"/>
          <w:szCs w:val="28"/>
        </w:rPr>
      </w:pPr>
    </w:p>
    <w:p w:rsidR="00E37D3D" w:rsidRDefault="00E37D3D" w:rsidP="00824CE4">
      <w:pPr>
        <w:jc w:val="both"/>
        <w:rPr>
          <w:rFonts w:ascii="Times New Roman" w:hAnsi="Times New Roman" w:cs="Times New Roman"/>
          <w:sz w:val="28"/>
          <w:szCs w:val="28"/>
        </w:rPr>
      </w:pPr>
    </w:p>
    <w:p w:rsidR="00E37D3D" w:rsidRDefault="00E37D3D" w:rsidP="00824CE4">
      <w:pPr>
        <w:jc w:val="both"/>
        <w:rPr>
          <w:rFonts w:ascii="Times New Roman" w:hAnsi="Times New Roman" w:cs="Times New Roman"/>
          <w:sz w:val="28"/>
          <w:szCs w:val="28"/>
        </w:rPr>
      </w:pPr>
    </w:p>
    <w:p w:rsidR="00E37D3D" w:rsidRDefault="00E37D3D" w:rsidP="00824CE4">
      <w:pPr>
        <w:jc w:val="both"/>
        <w:rPr>
          <w:rFonts w:ascii="Times New Roman" w:hAnsi="Times New Roman" w:cs="Times New Roman"/>
          <w:sz w:val="28"/>
          <w:szCs w:val="28"/>
        </w:rPr>
      </w:pPr>
    </w:p>
    <w:p w:rsidR="00E37D3D" w:rsidRDefault="00E37D3D" w:rsidP="00824CE4">
      <w:pPr>
        <w:jc w:val="both"/>
        <w:rPr>
          <w:rFonts w:ascii="Times New Roman" w:hAnsi="Times New Roman" w:cs="Times New Roman"/>
          <w:sz w:val="28"/>
          <w:szCs w:val="28"/>
        </w:rPr>
      </w:pPr>
    </w:p>
    <w:p w:rsidR="00E37D3D" w:rsidRDefault="00E37D3D" w:rsidP="00824CE4">
      <w:pPr>
        <w:jc w:val="both"/>
        <w:rPr>
          <w:rFonts w:ascii="Times New Roman" w:hAnsi="Times New Roman" w:cs="Times New Roman"/>
          <w:sz w:val="28"/>
          <w:szCs w:val="28"/>
        </w:rPr>
      </w:pPr>
    </w:p>
    <w:p w:rsidR="00E37D3D" w:rsidRDefault="00E37D3D" w:rsidP="00824CE4">
      <w:pPr>
        <w:jc w:val="both"/>
        <w:rPr>
          <w:rFonts w:ascii="Times New Roman" w:hAnsi="Times New Roman" w:cs="Times New Roman"/>
          <w:sz w:val="28"/>
          <w:szCs w:val="28"/>
        </w:rPr>
      </w:pPr>
    </w:p>
    <w:p w:rsidR="00E37D3D" w:rsidRDefault="00E37D3D" w:rsidP="00824CE4">
      <w:pPr>
        <w:jc w:val="both"/>
        <w:rPr>
          <w:rFonts w:ascii="Times New Roman" w:hAnsi="Times New Roman" w:cs="Times New Roman"/>
          <w:sz w:val="28"/>
          <w:szCs w:val="28"/>
        </w:rPr>
      </w:pPr>
    </w:p>
    <w:p w:rsidR="00E37D3D" w:rsidRDefault="00E37D3D" w:rsidP="00824CE4">
      <w:pPr>
        <w:jc w:val="both"/>
        <w:rPr>
          <w:rFonts w:ascii="Times New Roman" w:hAnsi="Times New Roman" w:cs="Times New Roman"/>
          <w:sz w:val="28"/>
          <w:szCs w:val="28"/>
        </w:rPr>
      </w:pPr>
    </w:p>
    <w:p w:rsidR="00824CE4" w:rsidRPr="00E37D3D" w:rsidRDefault="00824CE4" w:rsidP="00824CE4">
      <w:pPr>
        <w:spacing w:after="0"/>
        <w:jc w:val="center"/>
        <w:rPr>
          <w:rFonts w:ascii="Times New Roman" w:hAnsi="Times New Roman" w:cs="Times New Roman"/>
          <w:sz w:val="28"/>
          <w:szCs w:val="28"/>
        </w:rPr>
      </w:pPr>
      <w:r w:rsidRPr="00E37D3D">
        <w:rPr>
          <w:rFonts w:ascii="Times New Roman" w:hAnsi="Times New Roman" w:cs="Times New Roman"/>
          <w:sz w:val="28"/>
          <w:szCs w:val="28"/>
        </w:rPr>
        <w:lastRenderedPageBreak/>
        <w:t>МУНИЦИПАЛЬНАЯ  ПРОГРАММА</w:t>
      </w:r>
    </w:p>
    <w:p w:rsidR="00E37D3D" w:rsidRPr="00E37D3D" w:rsidRDefault="00824CE4" w:rsidP="00824CE4">
      <w:pPr>
        <w:spacing w:after="0"/>
        <w:jc w:val="center"/>
        <w:rPr>
          <w:rFonts w:ascii="Times New Roman" w:hAnsi="Times New Roman" w:cs="Times New Roman"/>
          <w:sz w:val="28"/>
          <w:szCs w:val="28"/>
        </w:rPr>
      </w:pPr>
      <w:r w:rsidRPr="00E37D3D">
        <w:rPr>
          <w:rFonts w:ascii="Times New Roman" w:hAnsi="Times New Roman" w:cs="Times New Roman"/>
          <w:sz w:val="28"/>
          <w:szCs w:val="28"/>
        </w:rPr>
        <w:t xml:space="preserve">«ФОРМИРОВАНИЕ СОВРЕМЕННОЙ ГОРОДСКОЙ СРЕДЫ </w:t>
      </w:r>
      <w:r w:rsidR="00C650A4" w:rsidRPr="00E37D3D">
        <w:rPr>
          <w:rFonts w:ascii="Times New Roman" w:hAnsi="Times New Roman" w:cs="Times New Roman"/>
          <w:sz w:val="28"/>
          <w:szCs w:val="28"/>
        </w:rPr>
        <w:t>В С.КУБИЯЗЫ</w:t>
      </w:r>
      <w:r w:rsidR="00306759" w:rsidRPr="00E37D3D">
        <w:rPr>
          <w:rFonts w:ascii="Times New Roman" w:hAnsi="Times New Roman" w:cs="Times New Roman"/>
          <w:sz w:val="28"/>
          <w:szCs w:val="28"/>
        </w:rPr>
        <w:t xml:space="preserve"> МР АСКИНСКИЙ РАЙОН </w:t>
      </w:r>
      <w:r w:rsidR="007876F3" w:rsidRPr="00E37D3D">
        <w:rPr>
          <w:rFonts w:ascii="Times New Roman" w:hAnsi="Times New Roman" w:cs="Times New Roman"/>
          <w:sz w:val="28"/>
          <w:szCs w:val="28"/>
        </w:rPr>
        <w:t xml:space="preserve">РЕСПУБЛИКИ БАШКОРТОСТАН </w:t>
      </w:r>
    </w:p>
    <w:p w:rsidR="00824CE4" w:rsidRPr="00E37D3D" w:rsidRDefault="007876F3" w:rsidP="00824CE4">
      <w:pPr>
        <w:spacing w:after="0"/>
        <w:jc w:val="center"/>
        <w:rPr>
          <w:rFonts w:ascii="Times New Roman" w:hAnsi="Times New Roman" w:cs="Times New Roman"/>
          <w:sz w:val="28"/>
          <w:szCs w:val="28"/>
        </w:rPr>
      </w:pPr>
      <w:r w:rsidRPr="00E37D3D">
        <w:rPr>
          <w:rFonts w:ascii="Times New Roman" w:hAnsi="Times New Roman" w:cs="Times New Roman"/>
          <w:sz w:val="28"/>
          <w:szCs w:val="28"/>
        </w:rPr>
        <w:t>НА 201</w:t>
      </w:r>
      <w:r w:rsidR="00686A3C" w:rsidRPr="00E37D3D">
        <w:rPr>
          <w:rFonts w:ascii="Times New Roman" w:hAnsi="Times New Roman" w:cs="Times New Roman"/>
          <w:sz w:val="28"/>
          <w:szCs w:val="28"/>
        </w:rPr>
        <w:t>9</w:t>
      </w:r>
      <w:r w:rsidRPr="00E37D3D">
        <w:rPr>
          <w:rFonts w:ascii="Times New Roman" w:hAnsi="Times New Roman" w:cs="Times New Roman"/>
          <w:sz w:val="28"/>
          <w:szCs w:val="28"/>
        </w:rPr>
        <w:t xml:space="preserve"> – 202</w:t>
      </w:r>
      <w:r w:rsidR="00511C91" w:rsidRPr="00E37D3D">
        <w:rPr>
          <w:rFonts w:ascii="Times New Roman" w:hAnsi="Times New Roman" w:cs="Times New Roman"/>
          <w:sz w:val="28"/>
          <w:szCs w:val="28"/>
        </w:rPr>
        <w:t>4</w:t>
      </w:r>
      <w:r w:rsidRPr="00E37D3D">
        <w:rPr>
          <w:rFonts w:ascii="Times New Roman" w:hAnsi="Times New Roman" w:cs="Times New Roman"/>
          <w:sz w:val="28"/>
          <w:szCs w:val="28"/>
        </w:rPr>
        <w:t xml:space="preserve">  ГОДЫ</w:t>
      </w:r>
      <w:r w:rsidR="00824CE4" w:rsidRPr="00E37D3D">
        <w:rPr>
          <w:rFonts w:ascii="Times New Roman" w:hAnsi="Times New Roman" w:cs="Times New Roman"/>
          <w:sz w:val="28"/>
          <w:szCs w:val="28"/>
        </w:rPr>
        <w:t xml:space="preserve">» </w:t>
      </w:r>
    </w:p>
    <w:p w:rsidR="00824CE4" w:rsidRPr="00E37D3D" w:rsidRDefault="00824CE4" w:rsidP="00824CE4">
      <w:pPr>
        <w:spacing w:after="0"/>
        <w:jc w:val="center"/>
        <w:rPr>
          <w:rFonts w:ascii="Times New Roman" w:hAnsi="Times New Roman" w:cs="Times New Roman"/>
          <w:sz w:val="28"/>
          <w:szCs w:val="28"/>
        </w:rPr>
      </w:pPr>
    </w:p>
    <w:p w:rsidR="00824CE4" w:rsidRPr="00E37D3D" w:rsidRDefault="00824CE4" w:rsidP="00824CE4">
      <w:pPr>
        <w:spacing w:after="0"/>
        <w:jc w:val="center"/>
        <w:rPr>
          <w:rFonts w:ascii="Times New Roman" w:hAnsi="Times New Roman" w:cs="Times New Roman"/>
          <w:sz w:val="28"/>
          <w:szCs w:val="28"/>
        </w:rPr>
      </w:pPr>
      <w:r w:rsidRPr="00E37D3D">
        <w:rPr>
          <w:rFonts w:ascii="Times New Roman" w:hAnsi="Times New Roman" w:cs="Times New Roman"/>
          <w:sz w:val="28"/>
          <w:szCs w:val="28"/>
        </w:rPr>
        <w:t>ПАСПОРТ</w:t>
      </w:r>
    </w:p>
    <w:p w:rsidR="00824CE4" w:rsidRPr="00E37D3D" w:rsidRDefault="00824CE4" w:rsidP="00824CE4">
      <w:pPr>
        <w:spacing w:after="0"/>
        <w:jc w:val="center"/>
        <w:rPr>
          <w:rFonts w:ascii="Times New Roman" w:hAnsi="Times New Roman" w:cs="Times New Roman"/>
          <w:sz w:val="28"/>
          <w:szCs w:val="28"/>
        </w:rPr>
      </w:pPr>
      <w:r w:rsidRPr="00E37D3D">
        <w:rPr>
          <w:rFonts w:ascii="Times New Roman" w:hAnsi="Times New Roman" w:cs="Times New Roman"/>
          <w:sz w:val="28"/>
          <w:szCs w:val="28"/>
        </w:rPr>
        <w:t>МУНИЦИПАЛЬНОЙ ПРОГРАММЫ</w:t>
      </w:r>
    </w:p>
    <w:p w:rsidR="00824CE4" w:rsidRPr="00E37D3D" w:rsidRDefault="00824CE4" w:rsidP="00824CE4">
      <w:pPr>
        <w:spacing w:after="0"/>
        <w:jc w:val="center"/>
        <w:rPr>
          <w:rFonts w:ascii="Times New Roman" w:hAnsi="Times New Roman" w:cs="Times New Roman"/>
          <w:sz w:val="28"/>
          <w:szCs w:val="28"/>
        </w:rPr>
      </w:pPr>
      <w:r w:rsidRPr="00E37D3D">
        <w:rPr>
          <w:rFonts w:ascii="Times New Roman" w:hAnsi="Times New Roman" w:cs="Times New Roman"/>
          <w:sz w:val="28"/>
          <w:szCs w:val="28"/>
        </w:rPr>
        <w:t xml:space="preserve">«ФОРМИРОВАНИЕ СОВРЕМЕННОЙ ГОРОДСКОЙ СРЕДЫ </w:t>
      </w:r>
      <w:r w:rsidR="007876F3" w:rsidRPr="00E37D3D">
        <w:rPr>
          <w:rFonts w:ascii="Times New Roman" w:hAnsi="Times New Roman" w:cs="Times New Roman"/>
          <w:sz w:val="28"/>
          <w:szCs w:val="28"/>
        </w:rPr>
        <w:t>В</w:t>
      </w:r>
      <w:r w:rsidR="00306759" w:rsidRPr="00E37D3D">
        <w:rPr>
          <w:rFonts w:ascii="Times New Roman" w:hAnsi="Times New Roman" w:cs="Times New Roman"/>
          <w:sz w:val="28"/>
          <w:szCs w:val="28"/>
        </w:rPr>
        <w:t xml:space="preserve"> </w:t>
      </w:r>
      <w:r w:rsidR="00C650A4" w:rsidRPr="00E37D3D">
        <w:rPr>
          <w:rFonts w:ascii="Times New Roman" w:hAnsi="Times New Roman" w:cs="Times New Roman"/>
          <w:sz w:val="28"/>
          <w:szCs w:val="28"/>
        </w:rPr>
        <w:t xml:space="preserve">С.КУБИЯЗЫ </w:t>
      </w:r>
      <w:r w:rsidR="00306759" w:rsidRPr="00E37D3D">
        <w:rPr>
          <w:rFonts w:ascii="Times New Roman" w:hAnsi="Times New Roman" w:cs="Times New Roman"/>
          <w:sz w:val="28"/>
          <w:szCs w:val="28"/>
        </w:rPr>
        <w:t xml:space="preserve">МР АСКИНСКИЙ РАЙОН </w:t>
      </w:r>
      <w:r w:rsidRPr="00E37D3D">
        <w:rPr>
          <w:rFonts w:ascii="Times New Roman" w:hAnsi="Times New Roman" w:cs="Times New Roman"/>
          <w:sz w:val="28"/>
          <w:szCs w:val="28"/>
        </w:rPr>
        <w:t>НА 201</w:t>
      </w:r>
      <w:r w:rsidR="00686A3C" w:rsidRPr="00E37D3D">
        <w:rPr>
          <w:rFonts w:ascii="Times New Roman" w:hAnsi="Times New Roman" w:cs="Times New Roman"/>
          <w:sz w:val="28"/>
          <w:szCs w:val="28"/>
        </w:rPr>
        <w:t>9</w:t>
      </w:r>
      <w:r w:rsidRPr="00E37D3D">
        <w:rPr>
          <w:rFonts w:ascii="Times New Roman" w:hAnsi="Times New Roman" w:cs="Times New Roman"/>
          <w:sz w:val="28"/>
          <w:szCs w:val="28"/>
        </w:rPr>
        <w:t>-202</w:t>
      </w:r>
      <w:r w:rsidR="00511C91" w:rsidRPr="00E37D3D">
        <w:rPr>
          <w:rFonts w:ascii="Times New Roman" w:hAnsi="Times New Roman" w:cs="Times New Roman"/>
          <w:sz w:val="28"/>
          <w:szCs w:val="28"/>
        </w:rPr>
        <w:t>4</w:t>
      </w:r>
      <w:r w:rsidRPr="00E37D3D">
        <w:rPr>
          <w:rFonts w:ascii="Times New Roman" w:hAnsi="Times New Roman" w:cs="Times New Roman"/>
          <w:sz w:val="28"/>
          <w:szCs w:val="28"/>
        </w:rPr>
        <w:t xml:space="preserve"> ГОДЫ» </w:t>
      </w:r>
    </w:p>
    <w:p w:rsidR="00824CE4" w:rsidRPr="00E37D3D" w:rsidRDefault="00824CE4" w:rsidP="00824CE4">
      <w:pPr>
        <w:spacing w:after="0"/>
        <w:jc w:val="center"/>
        <w:rPr>
          <w:rFonts w:ascii="Times New Roman" w:hAnsi="Times New Roman" w:cs="Times New Roman"/>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2"/>
        <w:gridCol w:w="5811"/>
      </w:tblGrid>
      <w:tr w:rsidR="00824CE4" w:rsidRPr="00E37D3D" w:rsidTr="003E50BF">
        <w:tc>
          <w:tcPr>
            <w:tcW w:w="4112"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hd w:val="clear" w:color="auto" w:fill="FFFFFF"/>
              <w:tabs>
                <w:tab w:val="left" w:pos="3072"/>
              </w:tabs>
              <w:spacing w:after="0" w:line="240" w:lineRule="auto"/>
              <w:jc w:val="both"/>
              <w:rPr>
                <w:rFonts w:ascii="Times New Roman" w:hAnsi="Times New Roman" w:cs="Times New Roman"/>
                <w:sz w:val="28"/>
                <w:szCs w:val="28"/>
              </w:rPr>
            </w:pPr>
            <w:r w:rsidRPr="00E37D3D">
              <w:rPr>
                <w:rFonts w:ascii="Times New Roman" w:hAnsi="Times New Roman" w:cs="Times New Roman"/>
                <w:bCs/>
                <w:color w:val="000000"/>
                <w:sz w:val="28"/>
                <w:szCs w:val="28"/>
              </w:rPr>
              <w:t>Наименование муниципальной Программы</w:t>
            </w:r>
          </w:p>
        </w:tc>
        <w:tc>
          <w:tcPr>
            <w:tcW w:w="5811"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pacing w:after="0" w:line="240" w:lineRule="auto"/>
              <w:ind w:right="53"/>
              <w:jc w:val="both"/>
              <w:rPr>
                <w:rFonts w:ascii="Times New Roman" w:hAnsi="Times New Roman" w:cs="Times New Roman"/>
                <w:bCs/>
                <w:color w:val="000000"/>
                <w:sz w:val="28"/>
                <w:szCs w:val="28"/>
              </w:rPr>
            </w:pPr>
            <w:r w:rsidRPr="00E37D3D">
              <w:rPr>
                <w:rFonts w:ascii="Times New Roman" w:hAnsi="Times New Roman" w:cs="Times New Roman"/>
                <w:sz w:val="28"/>
                <w:szCs w:val="28"/>
              </w:rPr>
              <w:t>«</w:t>
            </w:r>
            <w:r w:rsidRPr="00E37D3D">
              <w:rPr>
                <w:rFonts w:ascii="Times New Roman" w:hAnsi="Times New Roman" w:cs="Times New Roman"/>
                <w:bCs/>
                <w:color w:val="000000"/>
                <w:sz w:val="28"/>
                <w:szCs w:val="28"/>
              </w:rPr>
              <w:t>Формирование современной городской среды</w:t>
            </w:r>
            <w:r w:rsidR="004B4CD0" w:rsidRPr="00E37D3D">
              <w:rPr>
                <w:rFonts w:ascii="Times New Roman" w:hAnsi="Times New Roman" w:cs="Times New Roman"/>
                <w:bCs/>
                <w:color w:val="000000"/>
                <w:sz w:val="28"/>
                <w:szCs w:val="28"/>
              </w:rPr>
              <w:t xml:space="preserve"> в</w:t>
            </w:r>
            <w:r w:rsidRPr="00E37D3D">
              <w:rPr>
                <w:rFonts w:ascii="Times New Roman" w:hAnsi="Times New Roman" w:cs="Times New Roman"/>
                <w:bCs/>
                <w:color w:val="000000"/>
                <w:sz w:val="28"/>
                <w:szCs w:val="28"/>
              </w:rPr>
              <w:t xml:space="preserve"> </w:t>
            </w:r>
            <w:r w:rsidR="00C650A4" w:rsidRPr="00E37D3D">
              <w:rPr>
                <w:rFonts w:ascii="Times New Roman" w:hAnsi="Times New Roman" w:cs="Times New Roman"/>
                <w:bCs/>
                <w:color w:val="000000"/>
                <w:sz w:val="28"/>
                <w:szCs w:val="28"/>
              </w:rPr>
              <w:t>с. Кубиязы</w:t>
            </w:r>
            <w:r w:rsidR="00306759" w:rsidRPr="00E37D3D">
              <w:rPr>
                <w:rFonts w:ascii="Times New Roman" w:hAnsi="Times New Roman" w:cs="Times New Roman"/>
                <w:bCs/>
                <w:color w:val="000000"/>
                <w:sz w:val="28"/>
                <w:szCs w:val="28"/>
              </w:rPr>
              <w:t xml:space="preserve"> МР Аскинский район </w:t>
            </w:r>
            <w:r w:rsidRPr="00E37D3D">
              <w:rPr>
                <w:rFonts w:ascii="Times New Roman" w:hAnsi="Times New Roman" w:cs="Times New Roman"/>
                <w:bCs/>
                <w:color w:val="000000"/>
                <w:sz w:val="28"/>
                <w:szCs w:val="28"/>
              </w:rPr>
              <w:t>на 201</w:t>
            </w:r>
            <w:r w:rsidR="00686A3C" w:rsidRPr="00E37D3D">
              <w:rPr>
                <w:rFonts w:ascii="Times New Roman" w:hAnsi="Times New Roman" w:cs="Times New Roman"/>
                <w:bCs/>
                <w:color w:val="000000"/>
                <w:sz w:val="28"/>
                <w:szCs w:val="28"/>
              </w:rPr>
              <w:t>9</w:t>
            </w:r>
            <w:r w:rsidRPr="00E37D3D">
              <w:rPr>
                <w:rFonts w:ascii="Times New Roman" w:hAnsi="Times New Roman" w:cs="Times New Roman"/>
                <w:bCs/>
                <w:color w:val="000000"/>
                <w:sz w:val="28"/>
                <w:szCs w:val="28"/>
              </w:rPr>
              <w:t>-202</w:t>
            </w:r>
            <w:r w:rsidR="00511C91" w:rsidRPr="00E37D3D">
              <w:rPr>
                <w:rFonts w:ascii="Times New Roman" w:hAnsi="Times New Roman" w:cs="Times New Roman"/>
                <w:bCs/>
                <w:color w:val="000000"/>
                <w:sz w:val="28"/>
                <w:szCs w:val="28"/>
              </w:rPr>
              <w:t>4</w:t>
            </w:r>
            <w:r w:rsidRPr="00E37D3D">
              <w:rPr>
                <w:rFonts w:ascii="Times New Roman" w:hAnsi="Times New Roman" w:cs="Times New Roman"/>
                <w:bCs/>
                <w:color w:val="000000"/>
                <w:sz w:val="28"/>
                <w:szCs w:val="28"/>
              </w:rPr>
              <w:t xml:space="preserve"> годы» (далее  Программа)</w:t>
            </w:r>
          </w:p>
        </w:tc>
      </w:tr>
      <w:tr w:rsidR="00824CE4" w:rsidRPr="00E37D3D" w:rsidTr="00E37D3D">
        <w:trPr>
          <w:trHeight w:val="653"/>
        </w:trPr>
        <w:tc>
          <w:tcPr>
            <w:tcW w:w="4112"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pacing w:after="0" w:line="240" w:lineRule="auto"/>
              <w:ind w:right="53"/>
              <w:jc w:val="both"/>
              <w:rPr>
                <w:rFonts w:ascii="Times New Roman" w:hAnsi="Times New Roman" w:cs="Times New Roman"/>
                <w:bCs/>
                <w:color w:val="000000"/>
                <w:sz w:val="28"/>
                <w:szCs w:val="28"/>
              </w:rPr>
            </w:pPr>
            <w:r w:rsidRPr="00E37D3D">
              <w:rPr>
                <w:rFonts w:ascii="Times New Roman" w:hAnsi="Times New Roman" w:cs="Times New Roman"/>
                <w:bCs/>
                <w:color w:val="000000"/>
                <w:sz w:val="28"/>
                <w:szCs w:val="28"/>
              </w:rPr>
              <w:t>Ответственный исполнитель</w:t>
            </w:r>
          </w:p>
        </w:tc>
        <w:tc>
          <w:tcPr>
            <w:tcW w:w="5811"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pacing w:after="0" w:line="240" w:lineRule="auto"/>
              <w:ind w:right="53"/>
              <w:jc w:val="both"/>
              <w:rPr>
                <w:rFonts w:ascii="Times New Roman" w:hAnsi="Times New Roman" w:cs="Times New Roman"/>
                <w:sz w:val="28"/>
                <w:szCs w:val="28"/>
              </w:rPr>
            </w:pPr>
            <w:r w:rsidRPr="00E37D3D">
              <w:rPr>
                <w:rFonts w:ascii="Times New Roman" w:hAnsi="Times New Roman" w:cs="Times New Roman"/>
                <w:sz w:val="28"/>
                <w:szCs w:val="28"/>
              </w:rPr>
              <w:t xml:space="preserve">Администрация </w:t>
            </w:r>
            <w:r w:rsidR="00306759" w:rsidRPr="00E37D3D">
              <w:rPr>
                <w:rFonts w:ascii="Times New Roman" w:hAnsi="Times New Roman" w:cs="Times New Roman"/>
                <w:sz w:val="28"/>
                <w:szCs w:val="28"/>
              </w:rPr>
              <w:t xml:space="preserve">МР Аскинский район </w:t>
            </w:r>
            <w:r w:rsidRPr="00E37D3D">
              <w:rPr>
                <w:rFonts w:ascii="Times New Roman" w:hAnsi="Times New Roman" w:cs="Times New Roman"/>
                <w:sz w:val="28"/>
                <w:szCs w:val="28"/>
              </w:rPr>
              <w:t xml:space="preserve">Республики Башкортостан </w:t>
            </w:r>
          </w:p>
        </w:tc>
      </w:tr>
      <w:tr w:rsidR="00824CE4" w:rsidRPr="00E37D3D" w:rsidTr="003E50BF">
        <w:trPr>
          <w:trHeight w:val="851"/>
        </w:trPr>
        <w:tc>
          <w:tcPr>
            <w:tcW w:w="4112"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pacing w:after="0" w:line="240" w:lineRule="auto"/>
              <w:ind w:right="53"/>
              <w:jc w:val="both"/>
              <w:rPr>
                <w:rFonts w:ascii="Times New Roman" w:hAnsi="Times New Roman" w:cs="Times New Roman"/>
                <w:bCs/>
                <w:color w:val="000000"/>
                <w:sz w:val="28"/>
                <w:szCs w:val="28"/>
              </w:rPr>
            </w:pPr>
            <w:r w:rsidRPr="00E37D3D">
              <w:rPr>
                <w:rFonts w:ascii="Times New Roman" w:hAnsi="Times New Roman" w:cs="Times New Roman"/>
                <w:bCs/>
                <w:color w:val="000000"/>
                <w:sz w:val="28"/>
                <w:szCs w:val="28"/>
              </w:rPr>
              <w:t>Цели и задачи Программы</w:t>
            </w:r>
          </w:p>
        </w:tc>
        <w:tc>
          <w:tcPr>
            <w:tcW w:w="5811"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pacing w:after="0" w:line="240" w:lineRule="auto"/>
              <w:ind w:right="53"/>
              <w:jc w:val="both"/>
              <w:rPr>
                <w:rFonts w:ascii="Times New Roman" w:hAnsi="Times New Roman" w:cs="Times New Roman"/>
                <w:sz w:val="28"/>
                <w:szCs w:val="28"/>
              </w:rPr>
            </w:pPr>
            <w:r w:rsidRPr="00E37D3D">
              <w:rPr>
                <w:rFonts w:ascii="Times New Roman" w:hAnsi="Times New Roman" w:cs="Times New Roman"/>
                <w:sz w:val="28"/>
                <w:szCs w:val="28"/>
              </w:rPr>
              <w:t>Цель Программы:</w:t>
            </w:r>
          </w:p>
          <w:p w:rsidR="00824CE4" w:rsidRPr="00E37D3D" w:rsidRDefault="00824CE4" w:rsidP="00E37D3D">
            <w:pPr>
              <w:spacing w:after="0" w:line="240" w:lineRule="auto"/>
              <w:ind w:right="53"/>
              <w:jc w:val="both"/>
              <w:rPr>
                <w:rFonts w:ascii="Times New Roman" w:hAnsi="Times New Roman" w:cs="Times New Roman"/>
                <w:sz w:val="28"/>
                <w:szCs w:val="28"/>
              </w:rPr>
            </w:pPr>
            <w:r w:rsidRPr="00E37D3D">
              <w:rPr>
                <w:rFonts w:ascii="Times New Roman" w:hAnsi="Times New Roman" w:cs="Times New Roman"/>
                <w:sz w:val="28"/>
                <w:szCs w:val="28"/>
              </w:rPr>
              <w:t xml:space="preserve">- повышение уровня комфортности жизнедеятельности граждан посредством благоустройства </w:t>
            </w:r>
            <w:r w:rsidRPr="00E37D3D">
              <w:rPr>
                <w:rFonts w:ascii="Times New Roman" w:hAnsi="Times New Roman" w:cs="Times New Roman"/>
                <w:bCs/>
                <w:sz w:val="28"/>
                <w:szCs w:val="28"/>
              </w:rPr>
              <w:t xml:space="preserve">наиболее посещаемых  муниципальных территорий общественного пользования </w:t>
            </w:r>
            <w:r w:rsidR="00F14B93" w:rsidRPr="00E37D3D">
              <w:rPr>
                <w:rFonts w:ascii="Times New Roman" w:hAnsi="Times New Roman" w:cs="Times New Roman"/>
                <w:bCs/>
                <w:sz w:val="28"/>
                <w:szCs w:val="28"/>
              </w:rPr>
              <w:t>с. Кубиязы Аскинского района Республики Башкортостан</w:t>
            </w:r>
            <w:r w:rsidRPr="00E37D3D">
              <w:rPr>
                <w:rFonts w:ascii="Times New Roman" w:hAnsi="Times New Roman" w:cs="Times New Roman"/>
                <w:bCs/>
                <w:sz w:val="28"/>
                <w:szCs w:val="28"/>
              </w:rPr>
              <w:t>.</w:t>
            </w:r>
            <w:r w:rsidRPr="00E37D3D">
              <w:rPr>
                <w:rFonts w:ascii="Times New Roman" w:hAnsi="Times New Roman" w:cs="Times New Roman"/>
                <w:sz w:val="28"/>
                <w:szCs w:val="28"/>
              </w:rPr>
              <w:t xml:space="preserve"> </w:t>
            </w:r>
          </w:p>
          <w:p w:rsidR="00824CE4" w:rsidRPr="00E37D3D" w:rsidRDefault="00824CE4" w:rsidP="00E37D3D">
            <w:pPr>
              <w:spacing w:after="0" w:line="240" w:lineRule="auto"/>
              <w:ind w:right="53"/>
              <w:jc w:val="both"/>
              <w:rPr>
                <w:rFonts w:ascii="Times New Roman" w:hAnsi="Times New Roman" w:cs="Times New Roman"/>
                <w:sz w:val="28"/>
                <w:szCs w:val="28"/>
              </w:rPr>
            </w:pPr>
            <w:r w:rsidRPr="00E37D3D">
              <w:rPr>
                <w:rFonts w:ascii="Times New Roman" w:hAnsi="Times New Roman" w:cs="Times New Roman"/>
                <w:sz w:val="28"/>
                <w:szCs w:val="28"/>
              </w:rPr>
              <w:t>Задачи  Программы:</w:t>
            </w:r>
          </w:p>
          <w:p w:rsidR="00824CE4" w:rsidRPr="00E37D3D" w:rsidRDefault="00824CE4" w:rsidP="00E37D3D">
            <w:pPr>
              <w:spacing w:after="0" w:line="240" w:lineRule="auto"/>
              <w:ind w:right="53"/>
              <w:jc w:val="both"/>
              <w:rPr>
                <w:rFonts w:ascii="Times New Roman" w:hAnsi="Times New Roman" w:cs="Times New Roman"/>
                <w:sz w:val="28"/>
                <w:szCs w:val="28"/>
              </w:rPr>
            </w:pPr>
            <w:r w:rsidRPr="00E37D3D">
              <w:rPr>
                <w:rFonts w:ascii="Times New Roman" w:hAnsi="Times New Roman" w:cs="Times New Roman"/>
                <w:sz w:val="28"/>
                <w:szCs w:val="28"/>
              </w:rPr>
              <w:t xml:space="preserve">- улучшение состояния благоустройства </w:t>
            </w:r>
            <w:r w:rsidRPr="00E37D3D">
              <w:rPr>
                <w:rFonts w:ascii="Times New Roman" w:hAnsi="Times New Roman" w:cs="Times New Roman"/>
                <w:bCs/>
                <w:sz w:val="28"/>
                <w:szCs w:val="28"/>
              </w:rPr>
              <w:t xml:space="preserve">наиболее посещаемых  муниципальных территорий общественного пользования, </w:t>
            </w:r>
            <w:r w:rsidRPr="00E37D3D">
              <w:rPr>
                <w:rFonts w:ascii="Times New Roman" w:hAnsi="Times New Roman" w:cs="Times New Roman"/>
                <w:sz w:val="28"/>
                <w:szCs w:val="28"/>
              </w:rPr>
              <w:t>восстановление (устройство) покрытия парковых зон отдыха, скверов, зон массового отдыха граждан, прилегающих территорий к памятникам истории  и культуры, городской  площади, установка скамеек, урн для мусора, детских и спортивных площадок, устройство цветочных клумб и вазонов, посадка деревьев и кустарников.</w:t>
            </w:r>
          </w:p>
        </w:tc>
      </w:tr>
      <w:tr w:rsidR="00824CE4" w:rsidRPr="00E37D3D" w:rsidTr="00E37D3D">
        <w:trPr>
          <w:trHeight w:val="415"/>
        </w:trPr>
        <w:tc>
          <w:tcPr>
            <w:tcW w:w="4112"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pacing w:after="0" w:line="240" w:lineRule="auto"/>
              <w:ind w:right="53"/>
              <w:jc w:val="both"/>
              <w:rPr>
                <w:rFonts w:ascii="Times New Roman" w:hAnsi="Times New Roman" w:cs="Times New Roman"/>
                <w:sz w:val="28"/>
                <w:szCs w:val="28"/>
              </w:rPr>
            </w:pPr>
            <w:r w:rsidRPr="00E37D3D">
              <w:rPr>
                <w:rFonts w:ascii="Times New Roman" w:hAnsi="Times New Roman" w:cs="Times New Roman"/>
                <w:sz w:val="28"/>
                <w:szCs w:val="28"/>
              </w:rPr>
              <w:t xml:space="preserve">Структура муниципальной Программы </w:t>
            </w:r>
          </w:p>
        </w:tc>
        <w:tc>
          <w:tcPr>
            <w:tcW w:w="5811"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pacing w:after="0" w:line="240" w:lineRule="auto"/>
              <w:jc w:val="both"/>
              <w:rPr>
                <w:rFonts w:ascii="Times New Roman" w:hAnsi="Times New Roman" w:cs="Times New Roman"/>
                <w:sz w:val="28"/>
                <w:szCs w:val="28"/>
              </w:rPr>
            </w:pPr>
            <w:r w:rsidRPr="00E37D3D">
              <w:rPr>
                <w:rFonts w:ascii="Times New Roman" w:hAnsi="Times New Roman" w:cs="Times New Roman"/>
                <w:sz w:val="28"/>
                <w:szCs w:val="28"/>
              </w:rPr>
              <w:t>Программа состоит из следующих подпрограмм и включенных в них основных мероприятий:</w:t>
            </w:r>
          </w:p>
          <w:p w:rsidR="00824CE4" w:rsidRPr="00E37D3D" w:rsidRDefault="00824CE4" w:rsidP="00E37D3D">
            <w:pPr>
              <w:spacing w:after="0" w:line="240" w:lineRule="auto"/>
              <w:ind w:right="53"/>
              <w:jc w:val="both"/>
              <w:rPr>
                <w:rFonts w:ascii="Times New Roman" w:hAnsi="Times New Roman" w:cs="Times New Roman"/>
                <w:sz w:val="28"/>
                <w:szCs w:val="28"/>
              </w:rPr>
            </w:pPr>
            <w:r w:rsidRPr="00E37D3D">
              <w:rPr>
                <w:rFonts w:ascii="Times New Roman" w:hAnsi="Times New Roman" w:cs="Times New Roman"/>
                <w:sz w:val="28"/>
                <w:szCs w:val="28"/>
              </w:rPr>
              <w:t xml:space="preserve"> </w:t>
            </w:r>
            <w:r w:rsidR="00686A3C" w:rsidRPr="00E37D3D">
              <w:rPr>
                <w:rFonts w:ascii="Times New Roman" w:hAnsi="Times New Roman" w:cs="Times New Roman"/>
                <w:sz w:val="28"/>
                <w:szCs w:val="28"/>
              </w:rPr>
              <w:t>1</w:t>
            </w:r>
            <w:r w:rsidR="00D24734" w:rsidRPr="00E37D3D">
              <w:rPr>
                <w:rFonts w:ascii="Times New Roman" w:hAnsi="Times New Roman" w:cs="Times New Roman"/>
                <w:sz w:val="28"/>
                <w:szCs w:val="28"/>
              </w:rPr>
              <w:t xml:space="preserve">. </w:t>
            </w:r>
            <w:r w:rsidRPr="00E37D3D">
              <w:rPr>
                <w:rFonts w:ascii="Times New Roman" w:hAnsi="Times New Roman" w:cs="Times New Roman"/>
                <w:sz w:val="28"/>
                <w:szCs w:val="28"/>
              </w:rPr>
              <w:t xml:space="preserve">Благоустройство </w:t>
            </w:r>
            <w:r w:rsidR="008D4DCA" w:rsidRPr="00E37D3D">
              <w:rPr>
                <w:rFonts w:ascii="Times New Roman" w:hAnsi="Times New Roman" w:cs="Times New Roman"/>
                <w:sz w:val="28"/>
                <w:szCs w:val="28"/>
              </w:rPr>
              <w:t xml:space="preserve">общественных </w:t>
            </w:r>
            <w:r w:rsidR="00686A3C" w:rsidRPr="00E37D3D">
              <w:rPr>
                <w:rFonts w:ascii="Times New Roman" w:hAnsi="Times New Roman" w:cs="Times New Roman"/>
                <w:sz w:val="28"/>
                <w:szCs w:val="28"/>
              </w:rPr>
              <w:t xml:space="preserve">территорий </w:t>
            </w:r>
            <w:r w:rsidR="00C650A4" w:rsidRPr="00E37D3D">
              <w:rPr>
                <w:rFonts w:ascii="Times New Roman" w:hAnsi="Times New Roman" w:cs="Times New Roman"/>
                <w:sz w:val="28"/>
                <w:szCs w:val="28"/>
              </w:rPr>
              <w:t>с. Кубиязы</w:t>
            </w:r>
            <w:r w:rsidR="00306759" w:rsidRPr="00E37D3D">
              <w:rPr>
                <w:rFonts w:ascii="Times New Roman" w:hAnsi="Times New Roman" w:cs="Times New Roman"/>
                <w:sz w:val="28"/>
                <w:szCs w:val="28"/>
              </w:rPr>
              <w:t xml:space="preserve"> МР Аскинский район</w:t>
            </w:r>
            <w:r w:rsidR="00984167" w:rsidRPr="00E37D3D">
              <w:rPr>
                <w:rFonts w:ascii="Times New Roman" w:hAnsi="Times New Roman" w:cs="Times New Roman"/>
                <w:sz w:val="28"/>
                <w:szCs w:val="28"/>
              </w:rPr>
              <w:t xml:space="preserve"> Республики Башкортостан</w:t>
            </w:r>
            <w:r w:rsidRPr="00E37D3D">
              <w:rPr>
                <w:rFonts w:ascii="Times New Roman" w:hAnsi="Times New Roman" w:cs="Times New Roman"/>
                <w:sz w:val="28"/>
                <w:szCs w:val="28"/>
              </w:rPr>
              <w:t>:</w:t>
            </w:r>
          </w:p>
          <w:p w:rsidR="00824CE4" w:rsidRPr="00E37D3D" w:rsidRDefault="00686A3C" w:rsidP="00E37D3D">
            <w:pPr>
              <w:spacing w:after="0" w:line="240" w:lineRule="auto"/>
              <w:ind w:right="53"/>
              <w:jc w:val="both"/>
              <w:rPr>
                <w:rFonts w:ascii="Times New Roman" w:hAnsi="Times New Roman" w:cs="Times New Roman"/>
                <w:sz w:val="28"/>
                <w:szCs w:val="28"/>
              </w:rPr>
            </w:pPr>
            <w:r w:rsidRPr="00E37D3D">
              <w:rPr>
                <w:rFonts w:ascii="Times New Roman" w:hAnsi="Times New Roman" w:cs="Times New Roman"/>
                <w:sz w:val="28"/>
                <w:szCs w:val="28"/>
              </w:rPr>
              <w:t>1</w:t>
            </w:r>
            <w:r w:rsidR="00824CE4" w:rsidRPr="00E37D3D">
              <w:rPr>
                <w:rFonts w:ascii="Times New Roman" w:hAnsi="Times New Roman" w:cs="Times New Roman"/>
                <w:sz w:val="28"/>
                <w:szCs w:val="28"/>
              </w:rPr>
              <w:t>.</w:t>
            </w:r>
            <w:r w:rsidR="00D24734" w:rsidRPr="00E37D3D">
              <w:rPr>
                <w:rFonts w:ascii="Times New Roman" w:hAnsi="Times New Roman" w:cs="Times New Roman"/>
                <w:sz w:val="28"/>
                <w:szCs w:val="28"/>
              </w:rPr>
              <w:t xml:space="preserve">1. </w:t>
            </w:r>
            <w:r w:rsidR="00824CE4" w:rsidRPr="00E37D3D">
              <w:rPr>
                <w:rFonts w:ascii="Times New Roman" w:hAnsi="Times New Roman" w:cs="Times New Roman"/>
                <w:sz w:val="28"/>
                <w:szCs w:val="28"/>
              </w:rPr>
              <w:t>Ремонт территорий общественного пользования;</w:t>
            </w:r>
          </w:p>
          <w:p w:rsidR="00824CE4" w:rsidRPr="00E37D3D" w:rsidRDefault="00686A3C" w:rsidP="00E37D3D">
            <w:pPr>
              <w:spacing w:after="0" w:line="240" w:lineRule="auto"/>
              <w:ind w:right="53"/>
              <w:jc w:val="both"/>
              <w:rPr>
                <w:rFonts w:ascii="Times New Roman" w:hAnsi="Times New Roman" w:cs="Times New Roman"/>
                <w:sz w:val="28"/>
                <w:szCs w:val="28"/>
              </w:rPr>
            </w:pPr>
            <w:r w:rsidRPr="00E37D3D">
              <w:rPr>
                <w:rFonts w:ascii="Times New Roman" w:hAnsi="Times New Roman" w:cs="Times New Roman"/>
                <w:sz w:val="28"/>
                <w:szCs w:val="28"/>
              </w:rPr>
              <w:t>1</w:t>
            </w:r>
            <w:r w:rsidR="00D24734" w:rsidRPr="00E37D3D">
              <w:rPr>
                <w:rFonts w:ascii="Times New Roman" w:hAnsi="Times New Roman" w:cs="Times New Roman"/>
                <w:sz w:val="28"/>
                <w:szCs w:val="28"/>
              </w:rPr>
              <w:t>.</w:t>
            </w:r>
            <w:r w:rsidR="00824CE4" w:rsidRPr="00E37D3D">
              <w:rPr>
                <w:rFonts w:ascii="Times New Roman" w:hAnsi="Times New Roman" w:cs="Times New Roman"/>
                <w:sz w:val="28"/>
                <w:szCs w:val="28"/>
              </w:rPr>
              <w:t>2. Проектирование и проверка проектно-</w:t>
            </w:r>
            <w:r w:rsidR="00824CE4" w:rsidRPr="00E37D3D">
              <w:rPr>
                <w:rFonts w:ascii="Times New Roman" w:hAnsi="Times New Roman" w:cs="Times New Roman"/>
                <w:sz w:val="28"/>
                <w:szCs w:val="28"/>
              </w:rPr>
              <w:lastRenderedPageBreak/>
              <w:t>сметной документации».</w:t>
            </w:r>
          </w:p>
        </w:tc>
      </w:tr>
      <w:tr w:rsidR="00824CE4" w:rsidRPr="00E37D3D" w:rsidTr="003E50BF">
        <w:trPr>
          <w:trHeight w:val="637"/>
        </w:trPr>
        <w:tc>
          <w:tcPr>
            <w:tcW w:w="4112"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pacing w:after="0" w:line="240" w:lineRule="auto"/>
              <w:ind w:right="53"/>
              <w:jc w:val="both"/>
              <w:rPr>
                <w:rFonts w:ascii="Times New Roman" w:hAnsi="Times New Roman" w:cs="Times New Roman"/>
                <w:bCs/>
                <w:color w:val="000000"/>
                <w:sz w:val="28"/>
                <w:szCs w:val="28"/>
              </w:rPr>
            </w:pPr>
            <w:r w:rsidRPr="00E37D3D">
              <w:rPr>
                <w:rFonts w:ascii="Times New Roman" w:hAnsi="Times New Roman" w:cs="Times New Roman"/>
                <w:bCs/>
                <w:color w:val="000000"/>
                <w:sz w:val="28"/>
                <w:szCs w:val="28"/>
              </w:rPr>
              <w:lastRenderedPageBreak/>
              <w:t>Целевые индикаторы Программы и их значения</w:t>
            </w:r>
          </w:p>
        </w:tc>
        <w:tc>
          <w:tcPr>
            <w:tcW w:w="5811"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pacing w:after="0" w:line="240" w:lineRule="auto"/>
              <w:ind w:firstLine="317"/>
              <w:jc w:val="both"/>
              <w:rPr>
                <w:rFonts w:ascii="Times New Roman" w:hAnsi="Times New Roman" w:cs="Times New Roman"/>
                <w:bCs/>
                <w:sz w:val="28"/>
                <w:szCs w:val="28"/>
              </w:rPr>
            </w:pPr>
            <w:r w:rsidRPr="00E37D3D">
              <w:rPr>
                <w:rFonts w:ascii="Times New Roman" w:hAnsi="Times New Roman" w:cs="Times New Roman"/>
                <w:sz w:val="28"/>
                <w:szCs w:val="28"/>
              </w:rPr>
              <w:t xml:space="preserve">-  количество и площадь благоустроенных наиболее посещаемых территорий общественного пользования </w:t>
            </w:r>
            <w:r w:rsidR="002A77CF" w:rsidRPr="00E37D3D">
              <w:rPr>
                <w:rFonts w:ascii="Times New Roman" w:hAnsi="Times New Roman" w:cs="Times New Roman"/>
                <w:sz w:val="28"/>
                <w:szCs w:val="28"/>
              </w:rPr>
              <w:t>1</w:t>
            </w:r>
            <w:r w:rsidR="00CB487B" w:rsidRPr="00E37D3D">
              <w:rPr>
                <w:rFonts w:ascii="Times New Roman" w:hAnsi="Times New Roman" w:cs="Times New Roman"/>
                <w:sz w:val="28"/>
                <w:szCs w:val="28"/>
              </w:rPr>
              <w:t xml:space="preserve"> </w:t>
            </w:r>
            <w:r w:rsidRPr="00E37D3D">
              <w:rPr>
                <w:rFonts w:ascii="Times New Roman" w:hAnsi="Times New Roman" w:cs="Times New Roman"/>
                <w:sz w:val="28"/>
                <w:szCs w:val="28"/>
              </w:rPr>
              <w:t>ед./</w:t>
            </w:r>
            <w:r w:rsidR="002A77CF" w:rsidRPr="00E37D3D">
              <w:rPr>
                <w:rFonts w:ascii="Times New Roman" w:hAnsi="Times New Roman" w:cs="Times New Roman"/>
                <w:sz w:val="28"/>
                <w:szCs w:val="28"/>
              </w:rPr>
              <w:t>4041 кв.м.</w:t>
            </w:r>
          </w:p>
          <w:p w:rsidR="00824CE4" w:rsidRPr="00E37D3D" w:rsidRDefault="00824CE4" w:rsidP="00E37D3D">
            <w:pPr>
              <w:spacing w:after="0" w:line="240" w:lineRule="auto"/>
              <w:ind w:firstLine="317"/>
              <w:jc w:val="both"/>
              <w:rPr>
                <w:rFonts w:ascii="Times New Roman" w:hAnsi="Times New Roman" w:cs="Times New Roman"/>
                <w:bCs/>
                <w:sz w:val="28"/>
                <w:szCs w:val="28"/>
              </w:rPr>
            </w:pPr>
            <w:r w:rsidRPr="00E37D3D">
              <w:rPr>
                <w:rFonts w:ascii="Times New Roman" w:hAnsi="Times New Roman" w:cs="Times New Roman"/>
                <w:bCs/>
                <w:sz w:val="28"/>
                <w:szCs w:val="28"/>
              </w:rPr>
              <w:t xml:space="preserve">- доля благоустроенных </w:t>
            </w:r>
            <w:r w:rsidRPr="00E37D3D">
              <w:rPr>
                <w:rFonts w:ascii="Times New Roman" w:hAnsi="Times New Roman" w:cs="Times New Roman"/>
                <w:sz w:val="28"/>
                <w:szCs w:val="28"/>
              </w:rPr>
              <w:t xml:space="preserve">наиболее посещаемых территорий общественного пользования </w:t>
            </w:r>
            <w:r w:rsidRPr="00E37D3D">
              <w:rPr>
                <w:rFonts w:ascii="Times New Roman" w:hAnsi="Times New Roman" w:cs="Times New Roman"/>
                <w:bCs/>
                <w:sz w:val="28"/>
                <w:szCs w:val="28"/>
              </w:rPr>
              <w:t xml:space="preserve">территорий от общего </w:t>
            </w:r>
            <w:proofErr w:type="gramStart"/>
            <w:r w:rsidRPr="00E37D3D">
              <w:rPr>
                <w:rFonts w:ascii="Times New Roman" w:hAnsi="Times New Roman" w:cs="Times New Roman"/>
                <w:bCs/>
                <w:sz w:val="28"/>
                <w:szCs w:val="28"/>
              </w:rPr>
              <w:t>количества</w:t>
            </w:r>
            <w:proofErr w:type="gramEnd"/>
            <w:r w:rsidRPr="00E37D3D">
              <w:rPr>
                <w:rFonts w:ascii="Times New Roman" w:hAnsi="Times New Roman" w:cs="Times New Roman"/>
                <w:bCs/>
                <w:sz w:val="28"/>
                <w:szCs w:val="28"/>
              </w:rPr>
              <w:t xml:space="preserve"> </w:t>
            </w:r>
            <w:r w:rsidRPr="00E37D3D">
              <w:rPr>
                <w:rFonts w:ascii="Times New Roman" w:hAnsi="Times New Roman" w:cs="Times New Roman"/>
                <w:sz w:val="28"/>
                <w:szCs w:val="28"/>
              </w:rPr>
              <w:t>наиболее посещаемых территорий общественного пользования</w:t>
            </w:r>
            <w:r w:rsidR="005940AF" w:rsidRPr="00E37D3D">
              <w:rPr>
                <w:rFonts w:ascii="Times New Roman" w:hAnsi="Times New Roman" w:cs="Times New Roman"/>
                <w:sz w:val="28"/>
                <w:szCs w:val="28"/>
              </w:rPr>
              <w:t>,</w:t>
            </w:r>
            <w:r w:rsidR="00B51B5A" w:rsidRPr="00E37D3D">
              <w:rPr>
                <w:rFonts w:ascii="Times New Roman" w:hAnsi="Times New Roman" w:cs="Times New Roman"/>
                <w:sz w:val="28"/>
                <w:szCs w:val="28"/>
              </w:rPr>
              <w:t xml:space="preserve"> нуждающихся в благоустройстве в 201</w:t>
            </w:r>
            <w:r w:rsidR="00BE6E47" w:rsidRPr="00E37D3D">
              <w:rPr>
                <w:rFonts w:ascii="Times New Roman" w:hAnsi="Times New Roman" w:cs="Times New Roman"/>
                <w:sz w:val="28"/>
                <w:szCs w:val="28"/>
              </w:rPr>
              <w:t>9</w:t>
            </w:r>
            <w:r w:rsidR="00B51B5A" w:rsidRPr="00E37D3D">
              <w:rPr>
                <w:rFonts w:ascii="Times New Roman" w:hAnsi="Times New Roman" w:cs="Times New Roman"/>
                <w:sz w:val="28"/>
                <w:szCs w:val="28"/>
              </w:rPr>
              <w:t>-202</w:t>
            </w:r>
            <w:r w:rsidR="00511C91" w:rsidRPr="00E37D3D">
              <w:rPr>
                <w:rFonts w:ascii="Times New Roman" w:hAnsi="Times New Roman" w:cs="Times New Roman"/>
                <w:sz w:val="28"/>
                <w:szCs w:val="28"/>
              </w:rPr>
              <w:t>4</w:t>
            </w:r>
            <w:r w:rsidR="00B51B5A" w:rsidRPr="00E37D3D">
              <w:rPr>
                <w:rFonts w:ascii="Times New Roman" w:hAnsi="Times New Roman" w:cs="Times New Roman"/>
                <w:sz w:val="28"/>
                <w:szCs w:val="28"/>
              </w:rPr>
              <w:t xml:space="preserve"> гг.</w:t>
            </w:r>
            <w:r w:rsidRPr="00E37D3D">
              <w:rPr>
                <w:rFonts w:ascii="Times New Roman" w:hAnsi="Times New Roman" w:cs="Times New Roman"/>
                <w:sz w:val="28"/>
                <w:szCs w:val="28"/>
              </w:rPr>
              <w:t xml:space="preserve"> </w:t>
            </w:r>
            <w:r w:rsidRPr="00E37D3D">
              <w:rPr>
                <w:rFonts w:ascii="Times New Roman" w:hAnsi="Times New Roman" w:cs="Times New Roman"/>
                <w:bCs/>
                <w:sz w:val="28"/>
                <w:szCs w:val="28"/>
              </w:rPr>
              <w:t>-</w:t>
            </w:r>
            <w:r w:rsidR="004B4CD0" w:rsidRPr="00E37D3D">
              <w:rPr>
                <w:rFonts w:ascii="Times New Roman" w:hAnsi="Times New Roman" w:cs="Times New Roman"/>
                <w:bCs/>
                <w:sz w:val="28"/>
                <w:szCs w:val="28"/>
              </w:rPr>
              <w:t>6</w:t>
            </w:r>
            <w:r w:rsidR="00CB487B" w:rsidRPr="00E37D3D">
              <w:rPr>
                <w:rFonts w:ascii="Times New Roman" w:hAnsi="Times New Roman" w:cs="Times New Roman"/>
                <w:bCs/>
                <w:sz w:val="28"/>
                <w:szCs w:val="28"/>
              </w:rPr>
              <w:t>5</w:t>
            </w:r>
            <w:r w:rsidRPr="00E37D3D">
              <w:rPr>
                <w:rFonts w:ascii="Times New Roman" w:hAnsi="Times New Roman" w:cs="Times New Roman"/>
                <w:bCs/>
                <w:sz w:val="28"/>
                <w:szCs w:val="28"/>
              </w:rPr>
              <w:t>%</w:t>
            </w:r>
          </w:p>
          <w:p w:rsidR="00824CE4" w:rsidRPr="00E37D3D" w:rsidRDefault="00824CE4" w:rsidP="00E37D3D">
            <w:pPr>
              <w:spacing w:after="0" w:line="240" w:lineRule="auto"/>
              <w:ind w:firstLine="317"/>
              <w:jc w:val="both"/>
              <w:rPr>
                <w:rFonts w:ascii="Times New Roman" w:hAnsi="Times New Roman" w:cs="Times New Roman"/>
                <w:sz w:val="28"/>
                <w:szCs w:val="28"/>
              </w:rPr>
            </w:pPr>
            <w:r w:rsidRPr="00E37D3D">
              <w:rPr>
                <w:rFonts w:ascii="Times New Roman" w:hAnsi="Times New Roman" w:cs="Times New Roman"/>
                <w:bCs/>
                <w:sz w:val="28"/>
                <w:szCs w:val="28"/>
              </w:rPr>
              <w:t>- о</w:t>
            </w:r>
            <w:r w:rsidRPr="00E37D3D">
              <w:rPr>
                <w:rFonts w:ascii="Times New Roman" w:hAnsi="Times New Roman" w:cs="Times New Roman"/>
                <w:sz w:val="28"/>
                <w:szCs w:val="28"/>
              </w:rPr>
              <w:t xml:space="preserve">хват населения наиболее посещаемыми территориями общественного пользования (доля населения, пользующегося благоустроенными наиболее посещаемыми благоустроенными территориями от общей численности населения  </w:t>
            </w:r>
            <w:r w:rsidR="00C650A4" w:rsidRPr="00E37D3D">
              <w:rPr>
                <w:rFonts w:ascii="Times New Roman" w:hAnsi="Times New Roman" w:cs="Times New Roman"/>
                <w:sz w:val="28"/>
                <w:szCs w:val="28"/>
              </w:rPr>
              <w:t>с. Кубиязы</w:t>
            </w:r>
            <w:r w:rsidR="00CB487B" w:rsidRPr="00E37D3D">
              <w:rPr>
                <w:rFonts w:ascii="Times New Roman" w:hAnsi="Times New Roman" w:cs="Times New Roman"/>
                <w:sz w:val="28"/>
                <w:szCs w:val="28"/>
              </w:rPr>
              <w:t xml:space="preserve"> МР Аскинский район </w:t>
            </w:r>
            <w:r w:rsidR="00984167" w:rsidRPr="00E37D3D">
              <w:rPr>
                <w:rFonts w:ascii="Times New Roman" w:hAnsi="Times New Roman" w:cs="Times New Roman"/>
                <w:sz w:val="28"/>
                <w:szCs w:val="28"/>
              </w:rPr>
              <w:t xml:space="preserve">Республики Башкортостан </w:t>
            </w:r>
            <w:r w:rsidR="00CB487B" w:rsidRPr="00E37D3D">
              <w:rPr>
                <w:rFonts w:ascii="Times New Roman" w:hAnsi="Times New Roman" w:cs="Times New Roman"/>
                <w:sz w:val="28"/>
                <w:szCs w:val="28"/>
              </w:rPr>
              <w:t>–</w:t>
            </w:r>
            <w:r w:rsidRPr="00E37D3D">
              <w:rPr>
                <w:rFonts w:ascii="Times New Roman" w:hAnsi="Times New Roman" w:cs="Times New Roman"/>
                <w:sz w:val="28"/>
                <w:szCs w:val="28"/>
              </w:rPr>
              <w:t xml:space="preserve"> </w:t>
            </w:r>
            <w:r w:rsidR="002A77CF" w:rsidRPr="00E37D3D">
              <w:rPr>
                <w:rFonts w:ascii="Times New Roman" w:hAnsi="Times New Roman" w:cs="Times New Roman"/>
                <w:sz w:val="28"/>
                <w:szCs w:val="28"/>
              </w:rPr>
              <w:t>542</w:t>
            </w:r>
            <w:r w:rsidR="00CB487B" w:rsidRPr="00E37D3D">
              <w:rPr>
                <w:rFonts w:ascii="Times New Roman" w:hAnsi="Times New Roman" w:cs="Times New Roman"/>
                <w:sz w:val="28"/>
                <w:szCs w:val="28"/>
              </w:rPr>
              <w:t xml:space="preserve"> чел/</w:t>
            </w:r>
            <w:r w:rsidR="002A77CF" w:rsidRPr="00E37D3D">
              <w:rPr>
                <w:rFonts w:ascii="Times New Roman" w:hAnsi="Times New Roman" w:cs="Times New Roman"/>
                <w:sz w:val="28"/>
                <w:szCs w:val="28"/>
              </w:rPr>
              <w:t xml:space="preserve">45 </w:t>
            </w:r>
            <w:r w:rsidR="00984167" w:rsidRPr="00E37D3D">
              <w:rPr>
                <w:rFonts w:ascii="Times New Roman" w:hAnsi="Times New Roman" w:cs="Times New Roman"/>
                <w:sz w:val="28"/>
                <w:szCs w:val="28"/>
              </w:rPr>
              <w:t>%;</w:t>
            </w:r>
          </w:p>
        </w:tc>
      </w:tr>
      <w:tr w:rsidR="00824CE4" w:rsidRPr="00E37D3D" w:rsidTr="003E50BF">
        <w:trPr>
          <w:trHeight w:val="422"/>
        </w:trPr>
        <w:tc>
          <w:tcPr>
            <w:tcW w:w="4112"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pacing w:after="0" w:line="240" w:lineRule="auto"/>
              <w:ind w:right="53"/>
              <w:jc w:val="both"/>
              <w:rPr>
                <w:rFonts w:ascii="Times New Roman" w:hAnsi="Times New Roman" w:cs="Times New Roman"/>
                <w:bCs/>
                <w:color w:val="000000"/>
                <w:sz w:val="28"/>
                <w:szCs w:val="28"/>
              </w:rPr>
            </w:pPr>
            <w:r w:rsidRPr="00E37D3D">
              <w:rPr>
                <w:rFonts w:ascii="Times New Roman" w:hAnsi="Times New Roman" w:cs="Times New Roman"/>
                <w:bCs/>
                <w:color w:val="000000"/>
                <w:sz w:val="28"/>
                <w:szCs w:val="28"/>
              </w:rPr>
              <w:t>Сроки реализации Программы</w:t>
            </w:r>
          </w:p>
        </w:tc>
        <w:tc>
          <w:tcPr>
            <w:tcW w:w="5811"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pacing w:after="0" w:line="240" w:lineRule="auto"/>
              <w:ind w:right="53"/>
              <w:jc w:val="both"/>
              <w:rPr>
                <w:rFonts w:ascii="Times New Roman" w:hAnsi="Times New Roman" w:cs="Times New Roman"/>
                <w:sz w:val="28"/>
                <w:szCs w:val="28"/>
              </w:rPr>
            </w:pPr>
            <w:r w:rsidRPr="00E37D3D">
              <w:rPr>
                <w:rFonts w:ascii="Times New Roman" w:hAnsi="Times New Roman" w:cs="Times New Roman"/>
                <w:sz w:val="28"/>
                <w:szCs w:val="28"/>
              </w:rPr>
              <w:t>Реализация Программы – 201</w:t>
            </w:r>
            <w:r w:rsidR="002A77CF" w:rsidRPr="00E37D3D">
              <w:rPr>
                <w:rFonts w:ascii="Times New Roman" w:hAnsi="Times New Roman" w:cs="Times New Roman"/>
                <w:sz w:val="28"/>
                <w:szCs w:val="28"/>
              </w:rPr>
              <w:t>9</w:t>
            </w:r>
            <w:r w:rsidRPr="00E37D3D">
              <w:rPr>
                <w:rFonts w:ascii="Times New Roman" w:hAnsi="Times New Roman" w:cs="Times New Roman"/>
                <w:sz w:val="28"/>
                <w:szCs w:val="28"/>
              </w:rPr>
              <w:t>-202</w:t>
            </w:r>
            <w:r w:rsidR="00511C91" w:rsidRPr="00E37D3D">
              <w:rPr>
                <w:rFonts w:ascii="Times New Roman" w:hAnsi="Times New Roman" w:cs="Times New Roman"/>
                <w:sz w:val="28"/>
                <w:szCs w:val="28"/>
              </w:rPr>
              <w:t>4</w:t>
            </w:r>
            <w:r w:rsidRPr="00E37D3D">
              <w:rPr>
                <w:rFonts w:ascii="Times New Roman" w:hAnsi="Times New Roman" w:cs="Times New Roman"/>
                <w:sz w:val="28"/>
                <w:szCs w:val="28"/>
              </w:rPr>
              <w:t xml:space="preserve"> годы </w:t>
            </w:r>
          </w:p>
        </w:tc>
      </w:tr>
      <w:tr w:rsidR="00824CE4" w:rsidRPr="00E37D3D" w:rsidTr="003E50BF">
        <w:trPr>
          <w:trHeight w:val="851"/>
        </w:trPr>
        <w:tc>
          <w:tcPr>
            <w:tcW w:w="4112"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pacing w:after="0" w:line="240" w:lineRule="auto"/>
              <w:ind w:right="53"/>
              <w:jc w:val="both"/>
              <w:rPr>
                <w:rFonts w:ascii="Times New Roman" w:hAnsi="Times New Roman" w:cs="Times New Roman"/>
                <w:bCs/>
                <w:color w:val="000000"/>
                <w:sz w:val="28"/>
                <w:szCs w:val="28"/>
              </w:rPr>
            </w:pPr>
            <w:r w:rsidRPr="00E37D3D">
              <w:rPr>
                <w:rFonts w:ascii="Times New Roman" w:hAnsi="Times New Roman" w:cs="Times New Roman"/>
                <w:bCs/>
                <w:color w:val="000000"/>
                <w:sz w:val="28"/>
                <w:szCs w:val="28"/>
              </w:rPr>
              <w:t>Характеристика программных мероприятий</w:t>
            </w:r>
          </w:p>
        </w:tc>
        <w:tc>
          <w:tcPr>
            <w:tcW w:w="5811"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pacing w:after="0" w:line="240" w:lineRule="auto"/>
              <w:ind w:right="53"/>
              <w:jc w:val="both"/>
              <w:rPr>
                <w:rFonts w:ascii="Times New Roman" w:hAnsi="Times New Roman" w:cs="Times New Roman"/>
                <w:bCs/>
                <w:sz w:val="28"/>
                <w:szCs w:val="28"/>
              </w:rPr>
            </w:pPr>
            <w:r w:rsidRPr="00E37D3D">
              <w:rPr>
                <w:rFonts w:ascii="Times New Roman" w:hAnsi="Times New Roman" w:cs="Times New Roman"/>
                <w:sz w:val="28"/>
                <w:szCs w:val="28"/>
              </w:rPr>
              <w:t>Благоустройство общественных территорий: ремонт асфальтобетонного покрытия тротуаров, пешеходных дорожек, ремонт уличного освещения, устройство цветочных клумб и вазонов; ремонт ограждений; установка детских и спортивно-игровых площадок; скамеек; урн для мусора</w:t>
            </w:r>
          </w:p>
        </w:tc>
      </w:tr>
      <w:tr w:rsidR="00824CE4" w:rsidRPr="00E37D3D" w:rsidTr="003E50BF">
        <w:trPr>
          <w:trHeight w:val="92"/>
        </w:trPr>
        <w:tc>
          <w:tcPr>
            <w:tcW w:w="4112"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pacing w:after="0" w:line="240" w:lineRule="auto"/>
              <w:ind w:right="53"/>
              <w:jc w:val="both"/>
              <w:rPr>
                <w:rFonts w:ascii="Times New Roman" w:hAnsi="Times New Roman" w:cs="Times New Roman"/>
                <w:bCs/>
                <w:color w:val="000000"/>
                <w:sz w:val="28"/>
                <w:szCs w:val="28"/>
              </w:rPr>
            </w:pPr>
            <w:r w:rsidRPr="00E37D3D">
              <w:rPr>
                <w:rFonts w:ascii="Times New Roman" w:hAnsi="Times New Roman" w:cs="Times New Roman"/>
                <w:bCs/>
                <w:color w:val="000000"/>
                <w:sz w:val="28"/>
                <w:szCs w:val="28"/>
              </w:rPr>
              <w:t>Объемы и источники финансирования</w:t>
            </w:r>
            <w:r w:rsidR="00457C96" w:rsidRPr="00E37D3D">
              <w:rPr>
                <w:rFonts w:ascii="Times New Roman" w:hAnsi="Times New Roman" w:cs="Times New Roman"/>
                <w:bCs/>
                <w:color w:val="000000"/>
                <w:sz w:val="28"/>
                <w:szCs w:val="28"/>
              </w:rPr>
              <w:t xml:space="preserve"> </w:t>
            </w:r>
            <w:r w:rsidRPr="00E37D3D">
              <w:rPr>
                <w:rFonts w:ascii="Times New Roman" w:hAnsi="Times New Roman" w:cs="Times New Roman"/>
                <w:bCs/>
                <w:color w:val="000000"/>
                <w:sz w:val="28"/>
                <w:szCs w:val="28"/>
              </w:rPr>
              <w:t>Программы</w:t>
            </w:r>
          </w:p>
        </w:tc>
        <w:tc>
          <w:tcPr>
            <w:tcW w:w="5811" w:type="dxa"/>
            <w:tcBorders>
              <w:top w:val="single" w:sz="4" w:space="0" w:color="auto"/>
              <w:left w:val="single" w:sz="4" w:space="0" w:color="auto"/>
              <w:bottom w:val="single" w:sz="4" w:space="0" w:color="auto"/>
              <w:right w:val="single" w:sz="4" w:space="0" w:color="auto"/>
            </w:tcBorders>
          </w:tcPr>
          <w:p w:rsidR="00BA06E7" w:rsidRPr="00E37D3D" w:rsidRDefault="00BA06E7" w:rsidP="00E37D3D">
            <w:pPr>
              <w:pStyle w:val="a9"/>
              <w:ind w:left="0" w:firstLine="567"/>
              <w:jc w:val="both"/>
              <w:rPr>
                <w:sz w:val="28"/>
                <w:szCs w:val="28"/>
              </w:rPr>
            </w:pPr>
            <w:r w:rsidRPr="00E37D3D">
              <w:rPr>
                <w:sz w:val="28"/>
                <w:szCs w:val="28"/>
              </w:rPr>
              <w:t xml:space="preserve">Общий объем финансирования мероприятий  Программы </w:t>
            </w:r>
            <w:r w:rsidRPr="00E37D3D">
              <w:rPr>
                <w:b/>
                <w:sz w:val="28"/>
                <w:szCs w:val="28"/>
              </w:rPr>
              <w:t>на 2019 год</w:t>
            </w:r>
            <w:r w:rsidRPr="00E37D3D">
              <w:rPr>
                <w:sz w:val="28"/>
                <w:szCs w:val="28"/>
              </w:rPr>
              <w:t xml:space="preserve">:  </w:t>
            </w:r>
            <w:r w:rsidR="005174BE" w:rsidRPr="00E37D3D">
              <w:rPr>
                <w:sz w:val="28"/>
                <w:szCs w:val="28"/>
              </w:rPr>
              <w:t>1165,3</w:t>
            </w:r>
            <w:r w:rsidRPr="00E37D3D">
              <w:rPr>
                <w:sz w:val="28"/>
                <w:szCs w:val="28"/>
              </w:rPr>
              <w:t xml:space="preserve"> тыс. рублей в том числе:</w:t>
            </w:r>
          </w:p>
          <w:p w:rsidR="00BA06E7" w:rsidRPr="00E37D3D" w:rsidRDefault="00BA06E7" w:rsidP="00E37D3D">
            <w:pPr>
              <w:pStyle w:val="a9"/>
              <w:ind w:left="0" w:firstLine="33"/>
              <w:jc w:val="both"/>
              <w:rPr>
                <w:sz w:val="28"/>
                <w:szCs w:val="28"/>
              </w:rPr>
            </w:pPr>
            <w:r w:rsidRPr="00E37D3D">
              <w:rPr>
                <w:sz w:val="28"/>
                <w:szCs w:val="28"/>
              </w:rPr>
              <w:t xml:space="preserve">- федеральный бюджет -  </w:t>
            </w:r>
            <w:r w:rsidR="005174BE" w:rsidRPr="00E37D3D">
              <w:rPr>
                <w:sz w:val="28"/>
                <w:szCs w:val="28"/>
              </w:rPr>
              <w:t>1084,9</w:t>
            </w:r>
            <w:r w:rsidRPr="00E37D3D">
              <w:rPr>
                <w:sz w:val="28"/>
                <w:szCs w:val="28"/>
              </w:rPr>
              <w:t xml:space="preserve"> тыс.  рублей;</w:t>
            </w:r>
          </w:p>
          <w:p w:rsidR="00BA06E7" w:rsidRPr="00E37D3D" w:rsidRDefault="00BA06E7" w:rsidP="00E37D3D">
            <w:pPr>
              <w:pStyle w:val="a9"/>
              <w:ind w:left="0" w:firstLine="33"/>
              <w:jc w:val="both"/>
              <w:rPr>
                <w:sz w:val="28"/>
                <w:szCs w:val="28"/>
              </w:rPr>
            </w:pPr>
            <w:r w:rsidRPr="00E37D3D">
              <w:rPr>
                <w:sz w:val="28"/>
                <w:szCs w:val="28"/>
              </w:rPr>
              <w:t xml:space="preserve">- республиканский бюджет – </w:t>
            </w:r>
            <w:r w:rsidR="005174BE" w:rsidRPr="00E37D3D">
              <w:rPr>
                <w:sz w:val="28"/>
                <w:szCs w:val="28"/>
              </w:rPr>
              <w:t>22,1</w:t>
            </w:r>
            <w:r w:rsidRPr="00E37D3D">
              <w:rPr>
                <w:sz w:val="28"/>
                <w:szCs w:val="28"/>
              </w:rPr>
              <w:t xml:space="preserve"> тыс. рублей;</w:t>
            </w:r>
          </w:p>
          <w:p w:rsidR="008E3B41" w:rsidRPr="00E37D3D" w:rsidRDefault="00BA06E7" w:rsidP="00E37D3D">
            <w:pPr>
              <w:pStyle w:val="a9"/>
              <w:ind w:left="0" w:firstLine="33"/>
              <w:jc w:val="both"/>
              <w:rPr>
                <w:sz w:val="28"/>
                <w:szCs w:val="28"/>
              </w:rPr>
            </w:pPr>
            <w:r w:rsidRPr="00E37D3D">
              <w:rPr>
                <w:sz w:val="28"/>
                <w:szCs w:val="28"/>
              </w:rPr>
              <w:t xml:space="preserve">- местный бюджет – </w:t>
            </w:r>
            <w:r w:rsidR="005174BE" w:rsidRPr="00E37D3D">
              <w:rPr>
                <w:sz w:val="28"/>
                <w:szCs w:val="28"/>
              </w:rPr>
              <w:t>58,2</w:t>
            </w:r>
            <w:r w:rsidRPr="00E37D3D">
              <w:rPr>
                <w:sz w:val="28"/>
                <w:szCs w:val="28"/>
              </w:rPr>
              <w:t xml:space="preserve"> тыс. </w:t>
            </w:r>
            <w:r w:rsidR="00001EAF" w:rsidRPr="00E37D3D">
              <w:rPr>
                <w:sz w:val="28"/>
                <w:szCs w:val="28"/>
              </w:rPr>
              <w:t>рублей;</w:t>
            </w:r>
          </w:p>
        </w:tc>
      </w:tr>
      <w:tr w:rsidR="00824CE4" w:rsidRPr="00E37D3D" w:rsidTr="003E50BF">
        <w:trPr>
          <w:trHeight w:val="851"/>
        </w:trPr>
        <w:tc>
          <w:tcPr>
            <w:tcW w:w="4112"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pacing w:after="0" w:line="240" w:lineRule="auto"/>
              <w:ind w:right="53"/>
              <w:jc w:val="both"/>
              <w:rPr>
                <w:rFonts w:ascii="Times New Roman" w:hAnsi="Times New Roman" w:cs="Times New Roman"/>
                <w:bCs/>
                <w:color w:val="000000"/>
                <w:sz w:val="28"/>
                <w:szCs w:val="28"/>
              </w:rPr>
            </w:pPr>
            <w:r w:rsidRPr="00E37D3D">
              <w:rPr>
                <w:rFonts w:ascii="Times New Roman" w:hAnsi="Times New Roman" w:cs="Times New Roman"/>
                <w:bCs/>
                <w:color w:val="000000"/>
                <w:sz w:val="28"/>
                <w:szCs w:val="28"/>
              </w:rPr>
              <w:t>Ожидаемые результаты реализации Программы</w:t>
            </w:r>
          </w:p>
        </w:tc>
        <w:tc>
          <w:tcPr>
            <w:tcW w:w="5811"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pacing w:after="0" w:line="240" w:lineRule="auto"/>
              <w:ind w:right="53" w:firstLine="317"/>
              <w:jc w:val="both"/>
              <w:rPr>
                <w:rFonts w:ascii="Times New Roman" w:hAnsi="Times New Roman" w:cs="Times New Roman"/>
                <w:bCs/>
                <w:sz w:val="28"/>
                <w:szCs w:val="28"/>
              </w:rPr>
            </w:pPr>
            <w:r w:rsidRPr="00E37D3D">
              <w:rPr>
                <w:rFonts w:ascii="Times New Roman" w:hAnsi="Times New Roman" w:cs="Times New Roman"/>
                <w:sz w:val="28"/>
                <w:szCs w:val="28"/>
              </w:rPr>
              <w:t>-</w:t>
            </w:r>
            <w:r w:rsidRPr="00E37D3D">
              <w:rPr>
                <w:rFonts w:ascii="Times New Roman" w:hAnsi="Times New Roman" w:cs="Times New Roman"/>
                <w:bCs/>
                <w:sz w:val="28"/>
                <w:szCs w:val="28"/>
              </w:rPr>
              <w:t xml:space="preserve"> увеличение количества благоустроенных </w:t>
            </w:r>
            <w:r w:rsidRPr="00E37D3D">
              <w:rPr>
                <w:rFonts w:ascii="Times New Roman" w:hAnsi="Times New Roman" w:cs="Times New Roman"/>
                <w:sz w:val="28"/>
                <w:szCs w:val="28"/>
              </w:rPr>
              <w:t xml:space="preserve">наиболее посещаемых территорий общественного пользования </w:t>
            </w:r>
            <w:r w:rsidRPr="00E37D3D">
              <w:rPr>
                <w:rFonts w:ascii="Times New Roman" w:hAnsi="Times New Roman" w:cs="Times New Roman"/>
                <w:bCs/>
                <w:sz w:val="28"/>
                <w:szCs w:val="28"/>
              </w:rPr>
              <w:t xml:space="preserve"> от общего количества </w:t>
            </w:r>
            <w:r w:rsidRPr="00E37D3D">
              <w:rPr>
                <w:rFonts w:ascii="Times New Roman" w:hAnsi="Times New Roman" w:cs="Times New Roman"/>
                <w:sz w:val="28"/>
                <w:szCs w:val="28"/>
              </w:rPr>
              <w:t xml:space="preserve">наиболее посещаемых территорий общественного пользования </w:t>
            </w:r>
            <w:r w:rsidR="000E27D9" w:rsidRPr="00E37D3D">
              <w:rPr>
                <w:rFonts w:ascii="Times New Roman" w:hAnsi="Times New Roman" w:cs="Times New Roman"/>
                <w:bCs/>
                <w:sz w:val="28"/>
                <w:szCs w:val="28"/>
              </w:rPr>
              <w:t>–</w:t>
            </w:r>
            <w:r w:rsidR="003E50BF" w:rsidRPr="00E37D3D">
              <w:rPr>
                <w:rFonts w:ascii="Times New Roman" w:hAnsi="Times New Roman" w:cs="Times New Roman"/>
                <w:bCs/>
                <w:sz w:val="28"/>
                <w:szCs w:val="28"/>
              </w:rPr>
              <w:t xml:space="preserve"> </w:t>
            </w:r>
            <w:r w:rsidR="00D31837" w:rsidRPr="00E37D3D">
              <w:rPr>
                <w:rFonts w:ascii="Times New Roman" w:hAnsi="Times New Roman" w:cs="Times New Roman"/>
                <w:bCs/>
                <w:sz w:val="28"/>
                <w:szCs w:val="28"/>
              </w:rPr>
              <w:t xml:space="preserve">4041 </w:t>
            </w:r>
            <w:proofErr w:type="spellStart"/>
            <w:r w:rsidR="00D31837" w:rsidRPr="00E37D3D">
              <w:rPr>
                <w:rFonts w:ascii="Times New Roman" w:hAnsi="Times New Roman" w:cs="Times New Roman"/>
                <w:bCs/>
                <w:sz w:val="28"/>
                <w:szCs w:val="28"/>
              </w:rPr>
              <w:t>ка</w:t>
            </w:r>
            <w:proofErr w:type="gramStart"/>
            <w:r w:rsidR="00D31837" w:rsidRPr="00E37D3D">
              <w:rPr>
                <w:rFonts w:ascii="Times New Roman" w:hAnsi="Times New Roman" w:cs="Times New Roman"/>
                <w:bCs/>
                <w:sz w:val="28"/>
                <w:szCs w:val="28"/>
              </w:rPr>
              <w:t>.м</w:t>
            </w:r>
            <w:proofErr w:type="spellEnd"/>
            <w:proofErr w:type="gramEnd"/>
            <w:r w:rsidR="00D31837" w:rsidRPr="00E37D3D">
              <w:rPr>
                <w:rFonts w:ascii="Times New Roman" w:hAnsi="Times New Roman" w:cs="Times New Roman"/>
                <w:bCs/>
                <w:sz w:val="28"/>
                <w:szCs w:val="28"/>
              </w:rPr>
              <w:t>.</w:t>
            </w:r>
            <w:r w:rsidRPr="00E37D3D">
              <w:rPr>
                <w:rFonts w:ascii="Times New Roman" w:hAnsi="Times New Roman" w:cs="Times New Roman"/>
                <w:bCs/>
                <w:sz w:val="28"/>
                <w:szCs w:val="28"/>
              </w:rPr>
              <w:t>;</w:t>
            </w:r>
          </w:p>
          <w:p w:rsidR="00824CE4" w:rsidRPr="00E37D3D" w:rsidRDefault="00824CE4" w:rsidP="00E37D3D">
            <w:pPr>
              <w:spacing w:after="0" w:line="240" w:lineRule="auto"/>
              <w:ind w:firstLine="317"/>
              <w:jc w:val="both"/>
              <w:rPr>
                <w:rFonts w:ascii="Times New Roman" w:hAnsi="Times New Roman" w:cs="Times New Roman"/>
                <w:sz w:val="28"/>
                <w:szCs w:val="28"/>
              </w:rPr>
            </w:pPr>
            <w:r w:rsidRPr="00E37D3D">
              <w:rPr>
                <w:rFonts w:ascii="Times New Roman" w:hAnsi="Times New Roman" w:cs="Times New Roman"/>
                <w:bCs/>
                <w:sz w:val="28"/>
                <w:szCs w:val="28"/>
              </w:rPr>
              <w:t>- увеличение о</w:t>
            </w:r>
            <w:r w:rsidRPr="00E37D3D">
              <w:rPr>
                <w:rFonts w:ascii="Times New Roman" w:hAnsi="Times New Roman" w:cs="Times New Roman"/>
                <w:sz w:val="28"/>
                <w:szCs w:val="28"/>
              </w:rPr>
              <w:t xml:space="preserve">хвата населения наиболее посещаемыми территориями общественного пользования (доля населения, пользующегося благоустроенными наиболее посещаемыми благоустроенными территориями от общей численности населения  </w:t>
            </w:r>
            <w:r w:rsidR="000E27D9" w:rsidRPr="00E37D3D">
              <w:rPr>
                <w:rFonts w:ascii="Times New Roman" w:hAnsi="Times New Roman" w:cs="Times New Roman"/>
                <w:sz w:val="28"/>
                <w:szCs w:val="28"/>
              </w:rPr>
              <w:t>35</w:t>
            </w:r>
            <w:r w:rsidRPr="00E37D3D">
              <w:rPr>
                <w:rFonts w:ascii="Times New Roman" w:hAnsi="Times New Roman" w:cs="Times New Roman"/>
                <w:sz w:val="28"/>
                <w:szCs w:val="28"/>
              </w:rPr>
              <w:t xml:space="preserve">- </w:t>
            </w:r>
            <w:r w:rsidR="000E27D9" w:rsidRPr="00E37D3D">
              <w:rPr>
                <w:rFonts w:ascii="Times New Roman" w:hAnsi="Times New Roman" w:cs="Times New Roman"/>
                <w:sz w:val="28"/>
                <w:szCs w:val="28"/>
              </w:rPr>
              <w:t>45</w:t>
            </w:r>
            <w:r w:rsidR="003E50BF" w:rsidRPr="00E37D3D">
              <w:rPr>
                <w:rFonts w:ascii="Times New Roman" w:hAnsi="Times New Roman" w:cs="Times New Roman"/>
                <w:sz w:val="28"/>
                <w:szCs w:val="28"/>
              </w:rPr>
              <w:t>%;</w:t>
            </w:r>
          </w:p>
        </w:tc>
      </w:tr>
      <w:tr w:rsidR="00824CE4" w:rsidRPr="00E37D3D" w:rsidTr="00E426A4">
        <w:trPr>
          <w:trHeight w:val="982"/>
        </w:trPr>
        <w:tc>
          <w:tcPr>
            <w:tcW w:w="4112" w:type="dxa"/>
            <w:tcBorders>
              <w:top w:val="single" w:sz="4" w:space="0" w:color="auto"/>
              <w:left w:val="single" w:sz="4" w:space="0" w:color="auto"/>
              <w:bottom w:val="single" w:sz="4" w:space="0" w:color="auto"/>
              <w:right w:val="single" w:sz="4" w:space="0" w:color="auto"/>
            </w:tcBorders>
          </w:tcPr>
          <w:p w:rsidR="00824CE4" w:rsidRPr="00E37D3D" w:rsidRDefault="00824CE4" w:rsidP="00E37D3D">
            <w:pPr>
              <w:spacing w:after="0" w:line="240" w:lineRule="auto"/>
              <w:ind w:right="53"/>
              <w:jc w:val="both"/>
              <w:rPr>
                <w:rFonts w:ascii="Times New Roman" w:hAnsi="Times New Roman" w:cs="Times New Roman"/>
                <w:bCs/>
                <w:color w:val="000000"/>
                <w:sz w:val="28"/>
                <w:szCs w:val="28"/>
              </w:rPr>
            </w:pPr>
            <w:r w:rsidRPr="00E37D3D">
              <w:rPr>
                <w:rFonts w:ascii="Times New Roman" w:hAnsi="Times New Roman" w:cs="Times New Roman"/>
                <w:bCs/>
                <w:color w:val="000000"/>
                <w:sz w:val="28"/>
                <w:szCs w:val="28"/>
              </w:rPr>
              <w:lastRenderedPageBreak/>
              <w:t>Показатели эффективности расходования бюджетных средств</w:t>
            </w:r>
          </w:p>
        </w:tc>
        <w:tc>
          <w:tcPr>
            <w:tcW w:w="5811" w:type="dxa"/>
            <w:tcBorders>
              <w:top w:val="single" w:sz="4" w:space="0" w:color="auto"/>
              <w:left w:val="single" w:sz="4" w:space="0" w:color="auto"/>
              <w:bottom w:val="single" w:sz="4" w:space="0" w:color="auto"/>
              <w:right w:val="single" w:sz="4" w:space="0" w:color="auto"/>
            </w:tcBorders>
          </w:tcPr>
          <w:p w:rsidR="00824CE4" w:rsidRPr="00E37D3D" w:rsidRDefault="00824CE4" w:rsidP="00E426A4">
            <w:pPr>
              <w:spacing w:after="0" w:line="240" w:lineRule="auto"/>
              <w:ind w:right="53"/>
              <w:jc w:val="both"/>
              <w:rPr>
                <w:rFonts w:ascii="Times New Roman" w:hAnsi="Times New Roman" w:cs="Times New Roman"/>
                <w:sz w:val="28"/>
                <w:szCs w:val="28"/>
              </w:rPr>
            </w:pPr>
            <w:r w:rsidRPr="00E37D3D">
              <w:rPr>
                <w:rFonts w:ascii="Times New Roman" w:hAnsi="Times New Roman" w:cs="Times New Roman"/>
                <w:sz w:val="28"/>
                <w:szCs w:val="28"/>
              </w:rPr>
              <w:t>Освоение выделенных бюджетных сре</w:t>
            </w:r>
            <w:proofErr w:type="gramStart"/>
            <w:r w:rsidRPr="00E37D3D">
              <w:rPr>
                <w:rFonts w:ascii="Times New Roman" w:hAnsi="Times New Roman" w:cs="Times New Roman"/>
                <w:sz w:val="28"/>
                <w:szCs w:val="28"/>
              </w:rPr>
              <w:t>дств в п</w:t>
            </w:r>
            <w:proofErr w:type="gramEnd"/>
            <w:r w:rsidRPr="00E37D3D">
              <w:rPr>
                <w:rFonts w:ascii="Times New Roman" w:hAnsi="Times New Roman" w:cs="Times New Roman"/>
                <w:sz w:val="28"/>
                <w:szCs w:val="28"/>
              </w:rPr>
              <w:t>олном объеме при 100% выполнении плановых мероприятий Программы.</w:t>
            </w:r>
          </w:p>
        </w:tc>
      </w:tr>
    </w:tbl>
    <w:p w:rsidR="00824CE4" w:rsidRDefault="00824CE4" w:rsidP="00E37D3D">
      <w:pPr>
        <w:spacing w:after="0"/>
        <w:jc w:val="both"/>
        <w:rPr>
          <w:rFonts w:ascii="Times New Roman" w:hAnsi="Times New Roman" w:cs="Times New Roman"/>
          <w:sz w:val="28"/>
          <w:szCs w:val="28"/>
        </w:rPr>
      </w:pPr>
    </w:p>
    <w:p w:rsidR="003E50BF" w:rsidRPr="00BA7C9A" w:rsidRDefault="003E50BF" w:rsidP="003E50BF">
      <w:pPr>
        <w:pStyle w:val="Default"/>
        <w:jc w:val="center"/>
        <w:rPr>
          <w:b/>
          <w:sz w:val="28"/>
          <w:szCs w:val="28"/>
        </w:rPr>
      </w:pPr>
      <w:r w:rsidRPr="00BA7C9A">
        <w:rPr>
          <w:b/>
          <w:sz w:val="28"/>
          <w:szCs w:val="28"/>
        </w:rPr>
        <w:t xml:space="preserve">1.Характеристика текущего состояния благоустройства территории </w:t>
      </w:r>
      <w:r w:rsidR="00C45DA4">
        <w:rPr>
          <w:b/>
          <w:sz w:val="28"/>
          <w:szCs w:val="28"/>
        </w:rPr>
        <w:t>с. Кубиязы</w:t>
      </w:r>
      <w:r w:rsidRPr="00BA7C9A">
        <w:rPr>
          <w:b/>
          <w:sz w:val="28"/>
          <w:szCs w:val="28"/>
        </w:rPr>
        <w:t>, основные показатели и анализ социальных, финансово-экономических и прочих рисков реализации Программы</w:t>
      </w:r>
    </w:p>
    <w:p w:rsidR="003E50BF" w:rsidRDefault="003E50BF" w:rsidP="003E50BF">
      <w:pPr>
        <w:pStyle w:val="Default"/>
        <w:jc w:val="center"/>
        <w:rPr>
          <w:sz w:val="28"/>
          <w:szCs w:val="28"/>
        </w:rPr>
      </w:pPr>
    </w:p>
    <w:p w:rsidR="003E50BF" w:rsidRDefault="003E50BF" w:rsidP="00C62BF4">
      <w:pPr>
        <w:pStyle w:val="Default"/>
        <w:ind w:firstLine="708"/>
        <w:jc w:val="both"/>
        <w:rPr>
          <w:sz w:val="28"/>
          <w:szCs w:val="28"/>
        </w:rPr>
      </w:pPr>
      <w:r>
        <w:rPr>
          <w:sz w:val="28"/>
          <w:szCs w:val="28"/>
        </w:rPr>
        <w:t>Формирование комфортной</w:t>
      </w:r>
      <w:r w:rsidR="00C62BF4">
        <w:rPr>
          <w:sz w:val="28"/>
          <w:szCs w:val="28"/>
        </w:rPr>
        <w:t xml:space="preserve"> городской среды — это комплекс </w:t>
      </w:r>
      <w:r>
        <w:rPr>
          <w:sz w:val="28"/>
          <w:szCs w:val="28"/>
        </w:rPr>
        <w:t xml:space="preserve">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rsidR="003E50BF" w:rsidRDefault="003E50BF" w:rsidP="00C62BF4">
      <w:pPr>
        <w:pStyle w:val="Default"/>
        <w:ind w:firstLine="708"/>
        <w:jc w:val="both"/>
        <w:rPr>
          <w:sz w:val="28"/>
          <w:szCs w:val="28"/>
        </w:rPr>
      </w:pPr>
      <w:r>
        <w:rPr>
          <w:sz w:val="28"/>
          <w:szCs w:val="28"/>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посещаемых общественных пространств (устройство детских и спортивных площадок, зон отдыха, парковок и автостоянок, набережных, озеленение территорий, устройство наружного освещения). </w:t>
      </w:r>
    </w:p>
    <w:p w:rsidR="003E50BF" w:rsidRDefault="003E50BF" w:rsidP="00C62BF4">
      <w:pPr>
        <w:pStyle w:val="Default"/>
        <w:ind w:firstLine="708"/>
        <w:jc w:val="both"/>
        <w:rPr>
          <w:sz w:val="28"/>
          <w:szCs w:val="28"/>
        </w:rPr>
      </w:pPr>
      <w:r>
        <w:rPr>
          <w:sz w:val="28"/>
          <w:szCs w:val="28"/>
        </w:rPr>
        <w:t xml:space="preserve">Решение актуальных задач требует комплексного, системного подхода, и переход к программно-целевым методам бюджетного планирования, разработке муниципальных программы, содержащих мероприятия по благоустройству территорий. Основные принципы формирования программ формирование комфортной городской среды: </w:t>
      </w:r>
    </w:p>
    <w:p w:rsidR="003E50BF" w:rsidRDefault="003E50BF" w:rsidP="00C62BF4">
      <w:pPr>
        <w:pStyle w:val="Default"/>
        <w:ind w:firstLine="708"/>
        <w:jc w:val="both"/>
        <w:rPr>
          <w:sz w:val="28"/>
          <w:szCs w:val="28"/>
        </w:rPr>
      </w:pPr>
      <w:r>
        <w:rPr>
          <w:sz w:val="28"/>
          <w:szCs w:val="28"/>
        </w:rPr>
        <w:t xml:space="preserve">- Общественное участие. Общественная комиссия, созданная Администрацией </w:t>
      </w:r>
      <w:r w:rsidR="00306759">
        <w:rPr>
          <w:sz w:val="28"/>
          <w:szCs w:val="28"/>
        </w:rPr>
        <w:t>МР Аскинский район</w:t>
      </w:r>
      <w:r>
        <w:rPr>
          <w:sz w:val="28"/>
          <w:szCs w:val="28"/>
        </w:rPr>
        <w:t xml:space="preserve">, контролирует реализацию настоящей программы, согласует отчеты, принимает работы. В состав общественной комиссии включаются представители политических и общественных партий и движений. Согласно данного принципа осуществляются обязательное общественное обсуждение, утверждение настоящей муниципальной программы, концепций и </w:t>
      </w:r>
      <w:proofErr w:type="gramStart"/>
      <w:r>
        <w:rPr>
          <w:sz w:val="28"/>
          <w:szCs w:val="28"/>
        </w:rPr>
        <w:t>дизайн-проектов</w:t>
      </w:r>
      <w:proofErr w:type="gramEnd"/>
      <w:r>
        <w:rPr>
          <w:sz w:val="28"/>
          <w:szCs w:val="28"/>
        </w:rPr>
        <w:t xml:space="preserve"> объектов благоустройства, так же проводятся обсуждение проекта правил благоустройства. В рамках данного принципа обеспечиваются свободное право граждан на подачу предложений по объектам для включения в программу, подробное информирование обо всех этапах реализации программы. </w:t>
      </w:r>
    </w:p>
    <w:p w:rsidR="003E50BF" w:rsidRDefault="003E50BF" w:rsidP="00BA7C9A">
      <w:pPr>
        <w:pStyle w:val="Default"/>
        <w:ind w:firstLine="708"/>
        <w:jc w:val="both"/>
        <w:rPr>
          <w:sz w:val="28"/>
          <w:szCs w:val="28"/>
        </w:rPr>
      </w:pPr>
      <w:r>
        <w:rPr>
          <w:sz w:val="28"/>
          <w:szCs w:val="28"/>
        </w:rPr>
        <w:t xml:space="preserve">- Создание общественного пространства. На основании инвентаризации общественных пространств и по выбору жителей осуществляется формирование плана (графика) благоустройства неблагоустроенных общественных зон. </w:t>
      </w:r>
    </w:p>
    <w:p w:rsidR="00C62BF4" w:rsidRDefault="003E50BF" w:rsidP="00BA7C9A">
      <w:pPr>
        <w:pStyle w:val="Default"/>
        <w:ind w:firstLine="708"/>
        <w:jc w:val="both"/>
        <w:rPr>
          <w:sz w:val="28"/>
          <w:szCs w:val="28"/>
        </w:rPr>
      </w:pPr>
      <w:r>
        <w:rPr>
          <w:sz w:val="28"/>
          <w:szCs w:val="28"/>
        </w:rPr>
        <w:t xml:space="preserve">- Закрепление ответственности за содержанием благоустроенной территории. </w:t>
      </w:r>
    </w:p>
    <w:p w:rsidR="003E50BF" w:rsidRDefault="003E50BF" w:rsidP="00BA7C9A">
      <w:pPr>
        <w:pStyle w:val="Default"/>
        <w:ind w:firstLine="708"/>
        <w:jc w:val="both"/>
        <w:rPr>
          <w:sz w:val="28"/>
          <w:szCs w:val="28"/>
        </w:rPr>
      </w:pPr>
      <w:r>
        <w:rPr>
          <w:sz w:val="28"/>
          <w:szCs w:val="28"/>
        </w:rPr>
        <w:t xml:space="preserve">При проведении работ по благоустройству дворовых территорий организуются и проводятся мероприятий для жителей, включая их непосредственное участие (посадка деревьев, участие в субботниках и т.д.). Вместе с тем, содержание благоустроенных дворовых территорий и объектов </w:t>
      </w:r>
      <w:r>
        <w:rPr>
          <w:sz w:val="28"/>
          <w:szCs w:val="28"/>
        </w:rPr>
        <w:lastRenderedPageBreak/>
        <w:t xml:space="preserve">благоустройства на них, </w:t>
      </w:r>
      <w:proofErr w:type="gramStart"/>
      <w:r>
        <w:rPr>
          <w:sz w:val="28"/>
          <w:szCs w:val="28"/>
        </w:rPr>
        <w:t>согласно условий</w:t>
      </w:r>
      <w:proofErr w:type="gramEnd"/>
      <w:r>
        <w:rPr>
          <w:sz w:val="28"/>
          <w:szCs w:val="28"/>
        </w:rPr>
        <w:t xml:space="preserve"> реализации программы, закрепляются за жильцами многоквартирных домов, территории которых были благоустроены. </w:t>
      </w:r>
    </w:p>
    <w:p w:rsidR="003E50BF" w:rsidRDefault="003E50BF" w:rsidP="00BA7C9A">
      <w:pPr>
        <w:pStyle w:val="Default"/>
        <w:ind w:firstLine="708"/>
        <w:jc w:val="both"/>
        <w:rPr>
          <w:sz w:val="28"/>
          <w:szCs w:val="28"/>
        </w:rPr>
      </w:pPr>
      <w:r>
        <w:rPr>
          <w:sz w:val="28"/>
          <w:szCs w:val="28"/>
        </w:rPr>
        <w:t xml:space="preserve">- Применение лучших практик благоустройства. В рамках реализации настоящей программы создаются условия для привлечения молодых архитекторов, студентов ВУЗов к разработке </w:t>
      </w:r>
      <w:proofErr w:type="gramStart"/>
      <w:r>
        <w:rPr>
          <w:sz w:val="28"/>
          <w:szCs w:val="28"/>
        </w:rPr>
        <w:t>дизайн-проектов</w:t>
      </w:r>
      <w:proofErr w:type="gramEnd"/>
      <w:r>
        <w:rPr>
          <w:sz w:val="28"/>
          <w:szCs w:val="28"/>
        </w:rPr>
        <w:t xml:space="preserve"> благоустройства дворов и общественных пространств соответствующего функционального назначения. </w:t>
      </w:r>
    </w:p>
    <w:p w:rsidR="003E50BF" w:rsidRDefault="003E50BF" w:rsidP="00BA7C9A">
      <w:pPr>
        <w:pStyle w:val="Default"/>
        <w:ind w:firstLine="708"/>
        <w:jc w:val="both"/>
        <w:rPr>
          <w:sz w:val="28"/>
          <w:szCs w:val="28"/>
        </w:rPr>
      </w:pPr>
      <w:r>
        <w:rPr>
          <w:sz w:val="28"/>
          <w:szCs w:val="28"/>
        </w:rPr>
        <w:t xml:space="preserve">Формирование современной городской среды — это комплекс мероприятий, направленных на повышение качества городской среды, создание условий для обеспечения комфортных, безопасных и доступных условий проживания населения </w:t>
      </w:r>
      <w:r w:rsidR="00C650A4">
        <w:rPr>
          <w:sz w:val="28"/>
          <w:szCs w:val="28"/>
        </w:rPr>
        <w:t>с. Кубиязы</w:t>
      </w:r>
      <w:r>
        <w:rPr>
          <w:sz w:val="28"/>
          <w:szCs w:val="28"/>
        </w:rPr>
        <w:t xml:space="preserve">. </w:t>
      </w:r>
    </w:p>
    <w:p w:rsidR="003E50BF" w:rsidRDefault="003E50BF" w:rsidP="006408CC">
      <w:pPr>
        <w:pStyle w:val="Default"/>
        <w:ind w:firstLine="708"/>
        <w:jc w:val="both"/>
        <w:rPr>
          <w:sz w:val="28"/>
          <w:szCs w:val="28"/>
        </w:rPr>
      </w:pPr>
      <w:r>
        <w:rPr>
          <w:sz w:val="28"/>
          <w:szCs w:val="28"/>
        </w:rPr>
        <w:t xml:space="preserve">Современная городская среда должна соответствовать санитарным и гигиеническим нормам, а также иметь завершенный, привлекательный и эстетичный внешний вид. </w:t>
      </w:r>
    </w:p>
    <w:p w:rsidR="003E50BF" w:rsidRDefault="003E50BF" w:rsidP="00BA7C9A">
      <w:pPr>
        <w:pStyle w:val="Default"/>
        <w:ind w:firstLine="708"/>
        <w:jc w:val="both"/>
        <w:rPr>
          <w:sz w:val="28"/>
          <w:szCs w:val="28"/>
        </w:rPr>
      </w:pPr>
      <w:r>
        <w:rPr>
          <w:sz w:val="28"/>
          <w:szCs w:val="28"/>
        </w:rPr>
        <w:t xml:space="preserve">Кроме того, городская среда требует проведения большого объема работ по приспособлению ее к условиям доступности для инвалидов всех категорий и маломобильных групп населения. </w:t>
      </w:r>
    </w:p>
    <w:p w:rsidR="003E50BF" w:rsidRDefault="003E50BF" w:rsidP="00BA7C9A">
      <w:pPr>
        <w:pStyle w:val="Default"/>
        <w:ind w:firstLine="708"/>
        <w:jc w:val="both"/>
        <w:rPr>
          <w:sz w:val="28"/>
          <w:szCs w:val="28"/>
        </w:rPr>
      </w:pPr>
      <w:r>
        <w:rPr>
          <w:sz w:val="28"/>
          <w:szCs w:val="28"/>
        </w:rPr>
        <w:t xml:space="preserve">В результате реализации мероприятий Программы ожидается: </w:t>
      </w:r>
    </w:p>
    <w:p w:rsidR="003E50BF" w:rsidRDefault="003E50BF" w:rsidP="00BA7C9A">
      <w:pPr>
        <w:pStyle w:val="Default"/>
        <w:jc w:val="both"/>
        <w:rPr>
          <w:sz w:val="28"/>
          <w:szCs w:val="28"/>
        </w:rPr>
      </w:pPr>
      <w:r>
        <w:rPr>
          <w:sz w:val="28"/>
          <w:szCs w:val="28"/>
        </w:rPr>
        <w:t xml:space="preserve">- повышение уровня комфортности проживания населения; </w:t>
      </w:r>
    </w:p>
    <w:p w:rsidR="003E50BF" w:rsidRDefault="003E50BF" w:rsidP="00BA7C9A">
      <w:pPr>
        <w:pStyle w:val="Default"/>
        <w:jc w:val="both"/>
        <w:rPr>
          <w:sz w:val="28"/>
          <w:szCs w:val="28"/>
        </w:rPr>
      </w:pPr>
      <w:r>
        <w:rPr>
          <w:sz w:val="28"/>
          <w:szCs w:val="28"/>
        </w:rPr>
        <w:t xml:space="preserve">- повышение качества жилищно-коммунальных услуг; </w:t>
      </w:r>
    </w:p>
    <w:p w:rsidR="003E50BF" w:rsidRDefault="003E50BF" w:rsidP="00BA7C9A">
      <w:pPr>
        <w:pStyle w:val="Default"/>
        <w:jc w:val="both"/>
        <w:rPr>
          <w:sz w:val="28"/>
          <w:szCs w:val="28"/>
        </w:rPr>
      </w:pPr>
      <w:r>
        <w:rPr>
          <w:sz w:val="28"/>
          <w:szCs w:val="28"/>
        </w:rPr>
        <w:t xml:space="preserve">- улучшение организации досуга всех возрастных групп населения; </w:t>
      </w:r>
    </w:p>
    <w:p w:rsidR="003E50BF" w:rsidRDefault="003E50BF" w:rsidP="00BA7C9A">
      <w:pPr>
        <w:pStyle w:val="Default"/>
        <w:jc w:val="both"/>
        <w:rPr>
          <w:sz w:val="28"/>
          <w:szCs w:val="28"/>
        </w:rPr>
      </w:pPr>
      <w:r>
        <w:rPr>
          <w:sz w:val="28"/>
          <w:szCs w:val="28"/>
        </w:rPr>
        <w:t xml:space="preserve">- улучшение экологических, санитарных, функциональных и эстетических качеств городской среды; </w:t>
      </w:r>
    </w:p>
    <w:p w:rsidR="003E50BF" w:rsidRDefault="003E50BF" w:rsidP="00BA7C9A">
      <w:pPr>
        <w:pStyle w:val="Default"/>
        <w:jc w:val="both"/>
        <w:rPr>
          <w:sz w:val="28"/>
          <w:szCs w:val="28"/>
        </w:rPr>
      </w:pPr>
      <w:r>
        <w:rPr>
          <w:sz w:val="28"/>
          <w:szCs w:val="28"/>
        </w:rPr>
        <w:t xml:space="preserve">-привлечение общественности и населения к решению задач благоустройства городских территорий; </w:t>
      </w:r>
    </w:p>
    <w:p w:rsidR="003E50BF" w:rsidRDefault="003E50BF" w:rsidP="00BA7C9A">
      <w:pPr>
        <w:pStyle w:val="Default"/>
        <w:jc w:val="both"/>
        <w:rPr>
          <w:sz w:val="28"/>
          <w:szCs w:val="28"/>
        </w:rPr>
      </w:pPr>
      <w:r>
        <w:rPr>
          <w:sz w:val="28"/>
          <w:szCs w:val="28"/>
        </w:rPr>
        <w:t xml:space="preserve">- воспитание бережного отношения и создание условий для расширения инициативы жителей в сфере благоустройства, а также развитие их творческого потенциала; </w:t>
      </w:r>
    </w:p>
    <w:p w:rsidR="003E50BF" w:rsidRDefault="003E50BF" w:rsidP="00BA7C9A">
      <w:pPr>
        <w:pStyle w:val="Default"/>
        <w:jc w:val="both"/>
        <w:rPr>
          <w:sz w:val="28"/>
          <w:szCs w:val="28"/>
        </w:rPr>
      </w:pPr>
      <w:r>
        <w:rPr>
          <w:sz w:val="28"/>
          <w:szCs w:val="28"/>
        </w:rPr>
        <w:t xml:space="preserve">- поиск и привлечение внебюджетных источников к решению задач благоустройства. </w:t>
      </w:r>
    </w:p>
    <w:p w:rsidR="00221BDC" w:rsidRPr="00BA7C9A" w:rsidRDefault="00221BDC" w:rsidP="003E50BF">
      <w:pPr>
        <w:pStyle w:val="Default"/>
        <w:rPr>
          <w:b/>
          <w:sz w:val="28"/>
          <w:szCs w:val="28"/>
        </w:rPr>
      </w:pPr>
    </w:p>
    <w:p w:rsidR="00221BDC" w:rsidRPr="00BA7C9A" w:rsidRDefault="00BA7C9A" w:rsidP="00221BDC">
      <w:pPr>
        <w:shd w:val="clear" w:color="auto" w:fill="FFFFFF"/>
        <w:spacing w:after="0" w:line="360" w:lineRule="auto"/>
        <w:ind w:right="19" w:firstLine="691"/>
        <w:jc w:val="center"/>
        <w:rPr>
          <w:rFonts w:ascii="Times New Roman" w:hAnsi="Times New Roman" w:cs="Times New Roman"/>
          <w:b/>
          <w:color w:val="000000"/>
          <w:sz w:val="28"/>
          <w:szCs w:val="28"/>
        </w:rPr>
      </w:pPr>
      <w:r w:rsidRPr="00BA7C9A">
        <w:rPr>
          <w:rFonts w:ascii="Times New Roman" w:hAnsi="Times New Roman" w:cs="Times New Roman"/>
          <w:b/>
          <w:color w:val="000000"/>
          <w:sz w:val="28"/>
          <w:szCs w:val="28"/>
        </w:rPr>
        <w:t>2</w:t>
      </w:r>
      <w:r w:rsidR="00221BDC" w:rsidRPr="00BA7C9A">
        <w:rPr>
          <w:rFonts w:ascii="Times New Roman" w:hAnsi="Times New Roman" w:cs="Times New Roman"/>
          <w:b/>
          <w:color w:val="000000"/>
          <w:sz w:val="28"/>
          <w:szCs w:val="28"/>
        </w:rPr>
        <w:t xml:space="preserve">. </w:t>
      </w:r>
      <w:r w:rsidR="008D4DCA">
        <w:rPr>
          <w:rFonts w:ascii="Times New Roman" w:hAnsi="Times New Roman" w:cs="Times New Roman"/>
          <w:b/>
          <w:color w:val="000000"/>
          <w:sz w:val="28"/>
          <w:szCs w:val="28"/>
        </w:rPr>
        <w:t>Цели, задачи и мероприятия Программы</w:t>
      </w:r>
    </w:p>
    <w:p w:rsidR="00221BDC" w:rsidRPr="00221BDC" w:rsidRDefault="00221BDC" w:rsidP="00BA7C9A">
      <w:pPr>
        <w:shd w:val="clear" w:color="auto" w:fill="FFFFFF"/>
        <w:spacing w:after="0" w:line="240" w:lineRule="auto"/>
        <w:ind w:right="19" w:firstLine="691"/>
        <w:jc w:val="both"/>
        <w:rPr>
          <w:rFonts w:ascii="Times New Roman" w:hAnsi="Times New Roman" w:cs="Times New Roman"/>
          <w:color w:val="000000"/>
          <w:sz w:val="28"/>
          <w:szCs w:val="28"/>
        </w:rPr>
      </w:pPr>
      <w:r w:rsidRPr="00221BDC">
        <w:rPr>
          <w:rFonts w:ascii="Times New Roman" w:hAnsi="Times New Roman" w:cs="Times New Roman"/>
          <w:color w:val="000000"/>
          <w:sz w:val="28"/>
          <w:szCs w:val="28"/>
        </w:rPr>
        <w:t>Цель реализации настоящей Программы:</w:t>
      </w:r>
    </w:p>
    <w:p w:rsidR="00221BDC" w:rsidRPr="00221BDC" w:rsidRDefault="00221BDC" w:rsidP="00BA7C9A">
      <w:pPr>
        <w:shd w:val="clear" w:color="auto" w:fill="FFFFFF"/>
        <w:spacing w:after="0" w:line="240" w:lineRule="auto"/>
        <w:ind w:right="19"/>
        <w:jc w:val="both"/>
        <w:rPr>
          <w:rFonts w:ascii="Times New Roman" w:hAnsi="Times New Roman" w:cs="Times New Roman"/>
          <w:color w:val="000000"/>
          <w:sz w:val="28"/>
          <w:szCs w:val="28"/>
        </w:rPr>
      </w:pPr>
      <w:r w:rsidRPr="00221BDC">
        <w:rPr>
          <w:rFonts w:ascii="Times New Roman" w:hAnsi="Times New Roman" w:cs="Times New Roman"/>
          <w:color w:val="000000"/>
          <w:sz w:val="28"/>
          <w:szCs w:val="28"/>
        </w:rPr>
        <w:t xml:space="preserve"> – повышение уровня комфортности жизнедеятельности граждан посредством благоустройства наиболее посещаемых территорий общественного пользования. </w:t>
      </w:r>
    </w:p>
    <w:p w:rsidR="00221BDC" w:rsidRPr="00221BDC" w:rsidRDefault="00221BDC" w:rsidP="00BA7C9A">
      <w:pPr>
        <w:shd w:val="clear" w:color="auto" w:fill="FFFFFF"/>
        <w:spacing w:after="0" w:line="240" w:lineRule="auto"/>
        <w:ind w:left="-74" w:right="19" w:firstLine="783"/>
        <w:jc w:val="both"/>
        <w:rPr>
          <w:rFonts w:ascii="Times New Roman" w:hAnsi="Times New Roman" w:cs="Times New Roman"/>
          <w:color w:val="000000"/>
          <w:sz w:val="28"/>
          <w:szCs w:val="28"/>
        </w:rPr>
      </w:pPr>
      <w:r w:rsidRPr="00221BDC">
        <w:rPr>
          <w:rFonts w:ascii="Times New Roman" w:hAnsi="Times New Roman" w:cs="Times New Roman"/>
          <w:color w:val="000000"/>
          <w:sz w:val="28"/>
          <w:szCs w:val="28"/>
        </w:rPr>
        <w:t>Задачи Программы:</w:t>
      </w:r>
    </w:p>
    <w:p w:rsidR="00221BDC" w:rsidRPr="00221BDC" w:rsidRDefault="00221BDC" w:rsidP="00BA7C9A">
      <w:pPr>
        <w:shd w:val="clear" w:color="auto" w:fill="FFFFFF"/>
        <w:spacing w:after="0" w:line="240" w:lineRule="auto"/>
        <w:ind w:right="19"/>
        <w:jc w:val="both"/>
        <w:rPr>
          <w:rFonts w:ascii="Times New Roman" w:hAnsi="Times New Roman" w:cs="Times New Roman"/>
          <w:color w:val="000000"/>
          <w:sz w:val="28"/>
          <w:szCs w:val="28"/>
        </w:rPr>
      </w:pPr>
      <w:r w:rsidRPr="00221BDC">
        <w:rPr>
          <w:rFonts w:ascii="Times New Roman" w:hAnsi="Times New Roman" w:cs="Times New Roman"/>
          <w:color w:val="000000"/>
          <w:sz w:val="28"/>
          <w:szCs w:val="28"/>
        </w:rPr>
        <w:t>- улучшение состояния благоустройства наиболее посещаемых  муниципальных территорий общественного пользования: восстановления (устройство) покрытия парковых зон отдыха, скверов, зон массового отдыха граждан, прилегающих территорий к памятникам истории  и культуры, городской  площади, установка скамеек, урн для мусора, детских и спортивных площадок, устройство цветочных клумб и вазонов, посадка деревьев и кустарников.</w:t>
      </w:r>
    </w:p>
    <w:p w:rsidR="00221BDC" w:rsidRPr="00221BDC" w:rsidRDefault="00221BDC" w:rsidP="00BA7C9A">
      <w:pPr>
        <w:shd w:val="clear" w:color="auto" w:fill="FFFFFF"/>
        <w:spacing w:after="0" w:line="240" w:lineRule="auto"/>
        <w:ind w:right="17" w:firstLine="709"/>
        <w:jc w:val="center"/>
        <w:rPr>
          <w:rFonts w:ascii="Times New Roman" w:hAnsi="Times New Roman" w:cs="Times New Roman"/>
          <w:color w:val="000000"/>
          <w:sz w:val="28"/>
          <w:szCs w:val="28"/>
        </w:rPr>
      </w:pPr>
    </w:p>
    <w:p w:rsidR="00221BDC" w:rsidRPr="00BA7C9A" w:rsidRDefault="00BA7C9A" w:rsidP="00BA7C9A">
      <w:pPr>
        <w:shd w:val="clear" w:color="auto" w:fill="FFFFFF"/>
        <w:spacing w:after="0" w:line="240" w:lineRule="auto"/>
        <w:ind w:right="17" w:firstLine="709"/>
        <w:jc w:val="center"/>
        <w:rPr>
          <w:rFonts w:ascii="Times New Roman" w:hAnsi="Times New Roman" w:cs="Times New Roman"/>
          <w:b/>
          <w:color w:val="000000"/>
          <w:sz w:val="28"/>
          <w:szCs w:val="28"/>
        </w:rPr>
      </w:pPr>
      <w:r w:rsidRPr="00BA7C9A">
        <w:rPr>
          <w:rFonts w:ascii="Times New Roman" w:hAnsi="Times New Roman" w:cs="Times New Roman"/>
          <w:b/>
          <w:color w:val="000000"/>
          <w:sz w:val="28"/>
          <w:szCs w:val="28"/>
        </w:rPr>
        <w:t>3</w:t>
      </w:r>
      <w:r w:rsidR="00221BDC" w:rsidRPr="00BA7C9A">
        <w:rPr>
          <w:rFonts w:ascii="Times New Roman" w:hAnsi="Times New Roman" w:cs="Times New Roman"/>
          <w:b/>
          <w:color w:val="000000"/>
          <w:sz w:val="28"/>
          <w:szCs w:val="28"/>
        </w:rPr>
        <w:t xml:space="preserve">. </w:t>
      </w:r>
      <w:r w:rsidR="008D4DCA">
        <w:rPr>
          <w:rFonts w:ascii="Times New Roman" w:hAnsi="Times New Roman" w:cs="Times New Roman"/>
          <w:b/>
          <w:color w:val="000000"/>
          <w:sz w:val="28"/>
          <w:szCs w:val="28"/>
        </w:rPr>
        <w:t>Целевые индикаторы и показатели Программы</w:t>
      </w:r>
    </w:p>
    <w:p w:rsidR="00221BDC" w:rsidRPr="00221BDC" w:rsidRDefault="00221BDC" w:rsidP="00BA7C9A">
      <w:pPr>
        <w:shd w:val="clear" w:color="auto" w:fill="FFFFFF"/>
        <w:spacing w:after="0" w:line="240" w:lineRule="auto"/>
        <w:ind w:right="19"/>
        <w:jc w:val="center"/>
        <w:rPr>
          <w:rFonts w:ascii="Times New Roman" w:hAnsi="Times New Roman" w:cs="Times New Roman"/>
          <w:color w:val="000000"/>
          <w:sz w:val="28"/>
          <w:szCs w:val="28"/>
        </w:rPr>
      </w:pPr>
    </w:p>
    <w:p w:rsidR="00221BDC" w:rsidRPr="00221BDC" w:rsidRDefault="00221BDC" w:rsidP="00BA7C9A">
      <w:pPr>
        <w:spacing w:after="0" w:line="240" w:lineRule="auto"/>
        <w:ind w:firstLine="708"/>
        <w:jc w:val="both"/>
        <w:rPr>
          <w:rFonts w:ascii="Times New Roman" w:hAnsi="Times New Roman" w:cs="Times New Roman"/>
          <w:color w:val="000000"/>
          <w:sz w:val="28"/>
          <w:szCs w:val="28"/>
        </w:rPr>
      </w:pPr>
      <w:r w:rsidRPr="00221BDC">
        <w:rPr>
          <w:rFonts w:ascii="Times New Roman" w:hAnsi="Times New Roman" w:cs="Times New Roman"/>
          <w:color w:val="000000"/>
          <w:sz w:val="28"/>
          <w:szCs w:val="28"/>
        </w:rPr>
        <w:t xml:space="preserve">Реализация мероприятий Программы приведет к повышению уровня благоустроенности наиболее посещаемых муниципальных территорий общественного пользования населением. </w:t>
      </w:r>
    </w:p>
    <w:p w:rsidR="00221BDC" w:rsidRDefault="00221BDC" w:rsidP="00BA7C9A">
      <w:pPr>
        <w:spacing w:after="0" w:line="240" w:lineRule="auto"/>
        <w:ind w:firstLine="708"/>
        <w:jc w:val="both"/>
        <w:rPr>
          <w:rFonts w:ascii="Times New Roman" w:hAnsi="Times New Roman" w:cs="Times New Roman"/>
          <w:color w:val="000000"/>
          <w:sz w:val="28"/>
          <w:szCs w:val="28"/>
        </w:rPr>
      </w:pPr>
      <w:r w:rsidRPr="00221BDC">
        <w:rPr>
          <w:rFonts w:ascii="Times New Roman" w:hAnsi="Times New Roman" w:cs="Times New Roman"/>
          <w:color w:val="000000"/>
          <w:sz w:val="28"/>
          <w:szCs w:val="28"/>
        </w:rPr>
        <w:t>Сведения о показателях (индикаторах) Программы указаны в Приложении  1 Программы.</w:t>
      </w:r>
    </w:p>
    <w:p w:rsidR="00221BDC" w:rsidRDefault="00221BDC" w:rsidP="00BA7C9A">
      <w:pPr>
        <w:spacing w:after="0" w:line="240" w:lineRule="auto"/>
        <w:ind w:firstLine="708"/>
        <w:jc w:val="both"/>
        <w:rPr>
          <w:rFonts w:ascii="Times New Roman" w:hAnsi="Times New Roman" w:cs="Times New Roman"/>
          <w:color w:val="000000"/>
          <w:sz w:val="28"/>
          <w:szCs w:val="28"/>
        </w:rPr>
      </w:pPr>
    </w:p>
    <w:p w:rsidR="00221BDC" w:rsidRPr="00BA7C9A" w:rsidRDefault="00221BDC" w:rsidP="00BA7C9A">
      <w:pPr>
        <w:pStyle w:val="1"/>
        <w:numPr>
          <w:ilvl w:val="0"/>
          <w:numId w:val="12"/>
        </w:numPr>
        <w:spacing w:after="0" w:line="240" w:lineRule="auto"/>
        <w:jc w:val="center"/>
        <w:rPr>
          <w:rFonts w:ascii="Times New Roman" w:hAnsi="Times New Roman"/>
          <w:b/>
          <w:sz w:val="28"/>
          <w:szCs w:val="28"/>
        </w:rPr>
      </w:pPr>
      <w:r w:rsidRPr="00BA7C9A">
        <w:rPr>
          <w:rFonts w:ascii="Times New Roman" w:hAnsi="Times New Roman"/>
          <w:b/>
          <w:sz w:val="28"/>
          <w:szCs w:val="28"/>
        </w:rPr>
        <w:t>Объем средств, необходимых на реализацию Программы</w:t>
      </w:r>
    </w:p>
    <w:p w:rsidR="00221BDC" w:rsidRPr="00F53E5F" w:rsidRDefault="00221BDC" w:rsidP="00BA7C9A">
      <w:pPr>
        <w:pStyle w:val="1"/>
        <w:spacing w:after="0" w:line="240" w:lineRule="auto"/>
        <w:ind w:left="0"/>
        <w:rPr>
          <w:rFonts w:ascii="Times New Roman" w:hAnsi="Times New Roman"/>
          <w:b/>
          <w:sz w:val="28"/>
          <w:szCs w:val="28"/>
        </w:rPr>
      </w:pPr>
    </w:p>
    <w:p w:rsidR="00030BC1" w:rsidRDefault="00AD3FF4" w:rsidP="00001EAF">
      <w:pPr>
        <w:spacing w:after="0" w:line="240" w:lineRule="auto"/>
        <w:ind w:firstLine="708"/>
        <w:jc w:val="both"/>
        <w:rPr>
          <w:rFonts w:ascii="Times New Roman" w:hAnsi="Times New Roman" w:cs="Times New Roman"/>
          <w:sz w:val="28"/>
          <w:szCs w:val="28"/>
        </w:rPr>
      </w:pPr>
      <w:r w:rsidRPr="00AD3FF4">
        <w:rPr>
          <w:rFonts w:ascii="Times New Roman" w:hAnsi="Times New Roman" w:cs="Times New Roman"/>
          <w:sz w:val="28"/>
          <w:szCs w:val="28"/>
        </w:rPr>
        <w:t xml:space="preserve">Объем финансовых ресурсов Программы </w:t>
      </w:r>
      <w:r w:rsidRPr="00001EAF">
        <w:rPr>
          <w:rFonts w:ascii="Times New Roman" w:hAnsi="Times New Roman" w:cs="Times New Roman"/>
          <w:b/>
          <w:sz w:val="28"/>
          <w:szCs w:val="28"/>
        </w:rPr>
        <w:t>на 2019</w:t>
      </w:r>
      <w:r w:rsidRPr="00AD3FF4">
        <w:rPr>
          <w:rFonts w:ascii="Times New Roman" w:hAnsi="Times New Roman" w:cs="Times New Roman"/>
          <w:sz w:val="28"/>
          <w:szCs w:val="28"/>
        </w:rPr>
        <w:t xml:space="preserve"> год в целом составляет   </w:t>
      </w:r>
      <w:r w:rsidR="00287D9D">
        <w:rPr>
          <w:rFonts w:ascii="Times New Roman" w:hAnsi="Times New Roman" w:cs="Times New Roman"/>
          <w:sz w:val="28"/>
          <w:szCs w:val="28"/>
        </w:rPr>
        <w:t>1165,259</w:t>
      </w:r>
      <w:r w:rsidRPr="00AD3FF4">
        <w:rPr>
          <w:rFonts w:ascii="Times New Roman" w:hAnsi="Times New Roman" w:cs="Times New Roman"/>
          <w:sz w:val="28"/>
          <w:szCs w:val="28"/>
        </w:rPr>
        <w:t xml:space="preserve"> </w:t>
      </w:r>
      <w:r w:rsidR="00001EAF">
        <w:rPr>
          <w:rFonts w:ascii="Times New Roman" w:hAnsi="Times New Roman" w:cs="Times New Roman"/>
          <w:sz w:val="28"/>
          <w:szCs w:val="28"/>
        </w:rPr>
        <w:t>тыс.</w:t>
      </w:r>
      <w:r w:rsidR="00E37D3D">
        <w:rPr>
          <w:rFonts w:ascii="Times New Roman" w:hAnsi="Times New Roman" w:cs="Times New Roman"/>
          <w:sz w:val="28"/>
          <w:szCs w:val="28"/>
        </w:rPr>
        <w:t xml:space="preserve"> </w:t>
      </w:r>
      <w:r w:rsidRPr="00AD3FF4">
        <w:rPr>
          <w:rFonts w:ascii="Times New Roman" w:hAnsi="Times New Roman" w:cs="Times New Roman"/>
          <w:sz w:val="28"/>
          <w:szCs w:val="28"/>
        </w:rPr>
        <w:t>рублей. Финансирование осуществляется за счет сре</w:t>
      </w:r>
      <w:r w:rsidR="00001EAF">
        <w:rPr>
          <w:rFonts w:ascii="Times New Roman" w:hAnsi="Times New Roman" w:cs="Times New Roman"/>
          <w:sz w:val="28"/>
          <w:szCs w:val="28"/>
        </w:rPr>
        <w:t xml:space="preserve">дств федерального бюджета </w:t>
      </w:r>
      <w:r w:rsidR="00287D9D">
        <w:rPr>
          <w:rFonts w:ascii="Times New Roman" w:hAnsi="Times New Roman" w:cs="Times New Roman"/>
          <w:sz w:val="28"/>
          <w:szCs w:val="28"/>
        </w:rPr>
        <w:t>1084,856</w:t>
      </w:r>
      <w:r w:rsidR="00001EAF">
        <w:rPr>
          <w:rFonts w:ascii="Times New Roman" w:hAnsi="Times New Roman" w:cs="Times New Roman"/>
          <w:sz w:val="28"/>
          <w:szCs w:val="28"/>
        </w:rPr>
        <w:t xml:space="preserve"> тыс.</w:t>
      </w:r>
      <w:r w:rsidRPr="00AD3FF4">
        <w:rPr>
          <w:rFonts w:ascii="Times New Roman" w:hAnsi="Times New Roman" w:cs="Times New Roman"/>
          <w:color w:val="FF0000"/>
          <w:sz w:val="28"/>
          <w:szCs w:val="28"/>
        </w:rPr>
        <w:t xml:space="preserve"> </w:t>
      </w:r>
      <w:r w:rsidRPr="00AD3FF4">
        <w:rPr>
          <w:rFonts w:ascii="Times New Roman" w:hAnsi="Times New Roman" w:cs="Times New Roman"/>
          <w:sz w:val="28"/>
          <w:szCs w:val="28"/>
        </w:rPr>
        <w:t>рублей, бюдже</w:t>
      </w:r>
      <w:r w:rsidR="00001EAF">
        <w:rPr>
          <w:rFonts w:ascii="Times New Roman" w:hAnsi="Times New Roman" w:cs="Times New Roman"/>
          <w:sz w:val="28"/>
          <w:szCs w:val="28"/>
        </w:rPr>
        <w:t xml:space="preserve">та Республики Башкортостан  </w:t>
      </w:r>
      <w:r w:rsidR="00287D9D">
        <w:rPr>
          <w:rFonts w:ascii="Times New Roman" w:hAnsi="Times New Roman" w:cs="Times New Roman"/>
          <w:sz w:val="28"/>
          <w:szCs w:val="28"/>
        </w:rPr>
        <w:t>22,139</w:t>
      </w:r>
      <w:r w:rsidR="00001EAF">
        <w:rPr>
          <w:rFonts w:ascii="Times New Roman" w:hAnsi="Times New Roman" w:cs="Times New Roman"/>
          <w:sz w:val="28"/>
          <w:szCs w:val="28"/>
        </w:rPr>
        <w:t xml:space="preserve"> тыс.</w:t>
      </w:r>
      <w:r w:rsidRPr="00AD3FF4">
        <w:rPr>
          <w:rFonts w:ascii="Times New Roman" w:hAnsi="Times New Roman" w:cs="Times New Roman"/>
          <w:sz w:val="28"/>
          <w:szCs w:val="28"/>
        </w:rPr>
        <w:t xml:space="preserve"> рублей Информация об объемах финансовых ресурсов, необходимых для реализации Программы, с разбивкой по источникам финансовых ресурсов содержится в приложении № 2 к настоящей Программе. </w:t>
      </w:r>
    </w:p>
    <w:p w:rsidR="00001EAF" w:rsidRDefault="00001EAF" w:rsidP="00001EAF">
      <w:pPr>
        <w:spacing w:after="0" w:line="240" w:lineRule="auto"/>
        <w:ind w:firstLine="708"/>
        <w:jc w:val="both"/>
        <w:rPr>
          <w:rFonts w:ascii="Times New Roman" w:hAnsi="Times New Roman"/>
          <w:sz w:val="28"/>
          <w:szCs w:val="28"/>
        </w:rPr>
      </w:pPr>
    </w:p>
    <w:p w:rsidR="00221BDC" w:rsidRPr="00BA7C9A" w:rsidRDefault="00221BDC" w:rsidP="00BA7C9A">
      <w:pPr>
        <w:pStyle w:val="1"/>
        <w:numPr>
          <w:ilvl w:val="0"/>
          <w:numId w:val="12"/>
        </w:numPr>
        <w:spacing w:after="0" w:line="240" w:lineRule="auto"/>
        <w:jc w:val="center"/>
        <w:rPr>
          <w:rFonts w:ascii="Times New Roman" w:hAnsi="Times New Roman"/>
          <w:b/>
          <w:sz w:val="28"/>
          <w:szCs w:val="28"/>
        </w:rPr>
      </w:pPr>
      <w:r w:rsidRPr="00BA7C9A">
        <w:rPr>
          <w:rFonts w:ascii="Times New Roman" w:hAnsi="Times New Roman"/>
          <w:b/>
          <w:sz w:val="28"/>
          <w:szCs w:val="28"/>
        </w:rPr>
        <w:t>Перечень мероприятий Программы</w:t>
      </w:r>
    </w:p>
    <w:p w:rsidR="00221BDC" w:rsidRDefault="00221BDC" w:rsidP="00BA7C9A">
      <w:pPr>
        <w:pStyle w:val="ConsPlusNormal"/>
        <w:jc w:val="both"/>
        <w:rPr>
          <w:rFonts w:ascii="Times New Roman" w:hAnsi="Times New Roman" w:cs="Times New Roman"/>
          <w:sz w:val="28"/>
          <w:szCs w:val="28"/>
          <w:lang w:eastAsia="en-US"/>
        </w:rPr>
      </w:pPr>
    </w:p>
    <w:p w:rsidR="00221BDC" w:rsidRDefault="00221BDC" w:rsidP="00BA7C9A">
      <w:pPr>
        <w:pStyle w:val="ConsPlusNormal"/>
        <w:ind w:firstLine="709"/>
        <w:jc w:val="both"/>
        <w:rPr>
          <w:rFonts w:ascii="Times New Roman" w:hAnsi="Times New Roman" w:cs="Times New Roman"/>
          <w:sz w:val="28"/>
          <w:szCs w:val="28"/>
        </w:rPr>
      </w:pPr>
      <w:r w:rsidRPr="003A5765">
        <w:rPr>
          <w:rFonts w:ascii="Times New Roman" w:hAnsi="Times New Roman" w:cs="Times New Roman"/>
          <w:sz w:val="28"/>
          <w:szCs w:val="28"/>
        </w:rPr>
        <w:t>Основу Программы составляет ремонт и благоустройство мест массового пребывания населения.</w:t>
      </w:r>
    </w:p>
    <w:p w:rsidR="00221BDC" w:rsidRPr="00EB0BAD" w:rsidRDefault="00221BDC" w:rsidP="00BA7C9A">
      <w:pPr>
        <w:autoSpaceDE w:val="0"/>
        <w:autoSpaceDN w:val="0"/>
        <w:adjustRightInd w:val="0"/>
        <w:spacing w:after="0" w:line="240" w:lineRule="auto"/>
        <w:ind w:firstLine="709"/>
        <w:jc w:val="both"/>
        <w:rPr>
          <w:rFonts w:ascii="Times New Roman" w:hAnsi="Times New Roman"/>
          <w:sz w:val="28"/>
          <w:szCs w:val="28"/>
          <w:lang w:eastAsia="ru-RU"/>
        </w:rPr>
      </w:pPr>
      <w:r w:rsidRPr="00F828A7">
        <w:rPr>
          <w:rFonts w:ascii="Times New Roman" w:hAnsi="Times New Roman"/>
          <w:sz w:val="28"/>
          <w:szCs w:val="28"/>
        </w:rPr>
        <w:t>Мероприятия по благоустройству общественных территорий формируются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221BDC" w:rsidRDefault="00221BDC" w:rsidP="00221BDC">
      <w:pPr>
        <w:spacing w:after="0" w:line="240" w:lineRule="auto"/>
        <w:ind w:firstLine="708"/>
        <w:jc w:val="both"/>
        <w:rPr>
          <w:rFonts w:ascii="Times New Roman" w:hAnsi="Times New Roman"/>
          <w:sz w:val="28"/>
          <w:szCs w:val="28"/>
        </w:rPr>
      </w:pPr>
      <w:r w:rsidRPr="00F53E5F">
        <w:rPr>
          <w:rFonts w:ascii="Times New Roman" w:hAnsi="Times New Roman"/>
          <w:sz w:val="28"/>
          <w:szCs w:val="28"/>
        </w:rPr>
        <w:t xml:space="preserve">Перечень </w:t>
      </w:r>
      <w:r>
        <w:rPr>
          <w:rFonts w:ascii="Times New Roman" w:hAnsi="Times New Roman"/>
          <w:sz w:val="28"/>
          <w:szCs w:val="28"/>
        </w:rPr>
        <w:t xml:space="preserve">основных </w:t>
      </w:r>
      <w:r w:rsidRPr="00F53E5F">
        <w:rPr>
          <w:rFonts w:ascii="Times New Roman" w:hAnsi="Times New Roman"/>
          <w:sz w:val="28"/>
          <w:szCs w:val="28"/>
        </w:rPr>
        <w:t xml:space="preserve">мероприятий Программы представлен в приложении № </w:t>
      </w:r>
      <w:r>
        <w:rPr>
          <w:rFonts w:ascii="Times New Roman" w:hAnsi="Times New Roman"/>
          <w:sz w:val="28"/>
          <w:szCs w:val="28"/>
        </w:rPr>
        <w:t>3</w:t>
      </w:r>
      <w:r w:rsidRPr="00F53E5F">
        <w:rPr>
          <w:rFonts w:ascii="Times New Roman" w:hAnsi="Times New Roman"/>
          <w:sz w:val="28"/>
          <w:szCs w:val="28"/>
        </w:rPr>
        <w:t xml:space="preserve"> к настоящей Программе.</w:t>
      </w:r>
    </w:p>
    <w:p w:rsidR="009D040C" w:rsidRPr="00F53E5F" w:rsidRDefault="009D040C" w:rsidP="00221BDC">
      <w:pPr>
        <w:spacing w:after="0" w:line="240" w:lineRule="auto"/>
        <w:ind w:firstLine="708"/>
        <w:jc w:val="both"/>
        <w:rPr>
          <w:rFonts w:ascii="Times New Roman" w:hAnsi="Times New Roman"/>
          <w:sz w:val="28"/>
          <w:szCs w:val="28"/>
        </w:rPr>
      </w:pPr>
    </w:p>
    <w:p w:rsidR="009D040C" w:rsidRPr="00C77A44" w:rsidRDefault="00BA7C9A" w:rsidP="009D040C">
      <w:pPr>
        <w:pStyle w:val="ConsPlusNormal"/>
        <w:jc w:val="center"/>
        <w:outlineLvl w:val="1"/>
        <w:rPr>
          <w:rFonts w:ascii="Times New Roman" w:hAnsi="Times New Roman" w:cs="Times New Roman"/>
          <w:b/>
          <w:sz w:val="28"/>
          <w:szCs w:val="28"/>
        </w:rPr>
      </w:pPr>
      <w:r>
        <w:rPr>
          <w:rFonts w:ascii="Times New Roman" w:hAnsi="Times New Roman" w:cs="Times New Roman"/>
          <w:b/>
          <w:sz w:val="28"/>
          <w:szCs w:val="28"/>
        </w:rPr>
        <w:t>6</w:t>
      </w:r>
      <w:r w:rsidR="009D040C" w:rsidRPr="00C77A44">
        <w:rPr>
          <w:rFonts w:ascii="Times New Roman" w:hAnsi="Times New Roman" w:cs="Times New Roman"/>
          <w:b/>
          <w:sz w:val="28"/>
          <w:szCs w:val="28"/>
        </w:rPr>
        <w:t>. Механизм реализации Программы</w:t>
      </w:r>
    </w:p>
    <w:p w:rsidR="00221BDC" w:rsidRPr="00221BDC" w:rsidRDefault="00221BDC" w:rsidP="00221BDC">
      <w:pPr>
        <w:spacing w:after="0" w:line="360" w:lineRule="auto"/>
        <w:ind w:firstLine="708"/>
        <w:jc w:val="both"/>
        <w:rPr>
          <w:rFonts w:ascii="Times New Roman" w:hAnsi="Times New Roman" w:cs="Times New Roman"/>
          <w:color w:val="000000"/>
          <w:sz w:val="28"/>
          <w:szCs w:val="28"/>
        </w:rPr>
      </w:pP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 xml:space="preserve">Реализация Программы осуществляется в соответствии с нормативными правовыми актами Администрации </w:t>
      </w:r>
      <w:r w:rsidR="00C8480B">
        <w:rPr>
          <w:rFonts w:ascii="Times New Roman" w:hAnsi="Times New Roman" w:cs="Times New Roman"/>
          <w:sz w:val="28"/>
          <w:szCs w:val="28"/>
        </w:rPr>
        <w:t xml:space="preserve">СП </w:t>
      </w:r>
      <w:proofErr w:type="spellStart"/>
      <w:r w:rsidR="00C8480B">
        <w:rPr>
          <w:rFonts w:ascii="Times New Roman" w:hAnsi="Times New Roman" w:cs="Times New Roman"/>
          <w:sz w:val="28"/>
          <w:szCs w:val="28"/>
        </w:rPr>
        <w:t>Кубиязовский</w:t>
      </w:r>
      <w:proofErr w:type="spellEnd"/>
      <w:r w:rsidR="00306759">
        <w:rPr>
          <w:rFonts w:ascii="Times New Roman" w:hAnsi="Times New Roman" w:cs="Times New Roman"/>
          <w:sz w:val="28"/>
          <w:szCs w:val="28"/>
        </w:rPr>
        <w:t xml:space="preserve"> </w:t>
      </w:r>
      <w:r w:rsidR="00C8480B">
        <w:rPr>
          <w:rFonts w:ascii="Times New Roman" w:hAnsi="Times New Roman" w:cs="Times New Roman"/>
          <w:sz w:val="28"/>
          <w:szCs w:val="28"/>
        </w:rPr>
        <w:t xml:space="preserve">сельсовет </w:t>
      </w:r>
      <w:proofErr w:type="spellStart"/>
      <w:r w:rsidR="00306759">
        <w:rPr>
          <w:rFonts w:ascii="Times New Roman" w:hAnsi="Times New Roman" w:cs="Times New Roman"/>
          <w:sz w:val="28"/>
          <w:szCs w:val="28"/>
        </w:rPr>
        <w:t>Аскинск</w:t>
      </w:r>
      <w:r w:rsidR="00C8480B">
        <w:rPr>
          <w:rFonts w:ascii="Times New Roman" w:hAnsi="Times New Roman" w:cs="Times New Roman"/>
          <w:sz w:val="28"/>
          <w:szCs w:val="28"/>
        </w:rPr>
        <w:t>ого</w:t>
      </w:r>
      <w:proofErr w:type="spellEnd"/>
      <w:r w:rsidR="00306759">
        <w:rPr>
          <w:rFonts w:ascii="Times New Roman" w:hAnsi="Times New Roman" w:cs="Times New Roman"/>
          <w:sz w:val="28"/>
          <w:szCs w:val="28"/>
        </w:rPr>
        <w:t xml:space="preserve"> район</w:t>
      </w:r>
      <w:r w:rsidR="00C8480B">
        <w:rPr>
          <w:rFonts w:ascii="Times New Roman" w:hAnsi="Times New Roman" w:cs="Times New Roman"/>
          <w:sz w:val="28"/>
          <w:szCs w:val="28"/>
        </w:rPr>
        <w:t>а</w:t>
      </w:r>
      <w:r w:rsidRPr="00221BDC">
        <w:rPr>
          <w:rFonts w:ascii="Times New Roman" w:hAnsi="Times New Roman" w:cs="Times New Roman"/>
          <w:sz w:val="28"/>
          <w:szCs w:val="28"/>
        </w:rPr>
        <w:t xml:space="preserve"> Республики Башкортостан.</w:t>
      </w:r>
    </w:p>
    <w:p w:rsidR="00221BDC" w:rsidRPr="00221BDC" w:rsidRDefault="009D040C" w:rsidP="00221BD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1BDC" w:rsidRPr="00221BDC">
        <w:rPr>
          <w:rFonts w:ascii="Times New Roman" w:hAnsi="Times New Roman" w:cs="Times New Roman"/>
          <w:sz w:val="28"/>
          <w:szCs w:val="28"/>
        </w:rPr>
        <w:t xml:space="preserve">Разработчиком и исполнителем Программы является Администрация </w:t>
      </w:r>
      <w:r w:rsidR="00C8480B">
        <w:rPr>
          <w:rFonts w:ascii="Times New Roman" w:hAnsi="Times New Roman" w:cs="Times New Roman"/>
          <w:sz w:val="28"/>
          <w:szCs w:val="28"/>
        </w:rPr>
        <w:t xml:space="preserve">СП </w:t>
      </w:r>
      <w:proofErr w:type="spellStart"/>
      <w:r w:rsidR="00C8480B">
        <w:rPr>
          <w:rFonts w:ascii="Times New Roman" w:hAnsi="Times New Roman" w:cs="Times New Roman"/>
          <w:sz w:val="28"/>
          <w:szCs w:val="28"/>
        </w:rPr>
        <w:t>Кубиязовский</w:t>
      </w:r>
      <w:proofErr w:type="spellEnd"/>
      <w:r w:rsidR="00C8480B">
        <w:rPr>
          <w:rFonts w:ascii="Times New Roman" w:hAnsi="Times New Roman" w:cs="Times New Roman"/>
          <w:sz w:val="28"/>
          <w:szCs w:val="28"/>
        </w:rPr>
        <w:t xml:space="preserve"> сельсовет </w:t>
      </w:r>
      <w:proofErr w:type="spellStart"/>
      <w:r w:rsidR="00C8480B">
        <w:rPr>
          <w:rFonts w:ascii="Times New Roman" w:hAnsi="Times New Roman" w:cs="Times New Roman"/>
          <w:sz w:val="28"/>
          <w:szCs w:val="28"/>
        </w:rPr>
        <w:t>Аскинского</w:t>
      </w:r>
      <w:proofErr w:type="spellEnd"/>
      <w:r w:rsidR="00C8480B">
        <w:rPr>
          <w:rFonts w:ascii="Times New Roman" w:hAnsi="Times New Roman" w:cs="Times New Roman"/>
          <w:sz w:val="28"/>
          <w:szCs w:val="28"/>
        </w:rPr>
        <w:t xml:space="preserve"> района</w:t>
      </w:r>
      <w:r w:rsidR="00C8480B" w:rsidRPr="00221BDC">
        <w:rPr>
          <w:rFonts w:ascii="Times New Roman" w:hAnsi="Times New Roman" w:cs="Times New Roman"/>
          <w:sz w:val="28"/>
          <w:szCs w:val="28"/>
        </w:rPr>
        <w:t xml:space="preserve"> </w:t>
      </w:r>
      <w:r w:rsidR="00221BDC" w:rsidRPr="00221BDC">
        <w:rPr>
          <w:rFonts w:ascii="Times New Roman" w:hAnsi="Times New Roman" w:cs="Times New Roman"/>
          <w:sz w:val="28"/>
          <w:szCs w:val="28"/>
        </w:rPr>
        <w:t>Республики Башкортостан.</w:t>
      </w: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Исполнитель</w:t>
      </w:r>
      <w:r w:rsidR="00030BC1">
        <w:rPr>
          <w:rFonts w:ascii="Times New Roman" w:hAnsi="Times New Roman" w:cs="Times New Roman"/>
          <w:sz w:val="28"/>
          <w:szCs w:val="28"/>
        </w:rPr>
        <w:t xml:space="preserve"> </w:t>
      </w:r>
      <w:r w:rsidRPr="00221BDC">
        <w:rPr>
          <w:rFonts w:ascii="Times New Roman" w:hAnsi="Times New Roman" w:cs="Times New Roman"/>
          <w:sz w:val="28"/>
          <w:szCs w:val="28"/>
        </w:rPr>
        <w:t xml:space="preserve">Программы осуществляет: </w:t>
      </w: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 xml:space="preserve">- представляет заявки общественной комиссии, созданной постановлением Администрации </w:t>
      </w:r>
      <w:r w:rsidR="00306759">
        <w:rPr>
          <w:rFonts w:ascii="Times New Roman" w:hAnsi="Times New Roman" w:cs="Times New Roman"/>
          <w:sz w:val="28"/>
          <w:szCs w:val="28"/>
        </w:rPr>
        <w:t>МР Аскинский район</w:t>
      </w:r>
      <w:r w:rsidR="005B0A8E">
        <w:rPr>
          <w:rFonts w:ascii="Times New Roman" w:hAnsi="Times New Roman" w:cs="Times New Roman"/>
          <w:sz w:val="28"/>
          <w:szCs w:val="28"/>
        </w:rPr>
        <w:t xml:space="preserve"> </w:t>
      </w:r>
      <w:r w:rsidRPr="00221BDC">
        <w:rPr>
          <w:rFonts w:ascii="Times New Roman" w:hAnsi="Times New Roman" w:cs="Times New Roman"/>
          <w:sz w:val="28"/>
          <w:szCs w:val="28"/>
        </w:rPr>
        <w:t>Республики Башкортостан.</w:t>
      </w: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Исполнитель Программы несет ответственность за качественное и своевременное их выполнение, целевое и рационально использование средств, предусмотренных Программой, своевременное информирование о реализации Программы.</w:t>
      </w:r>
    </w:p>
    <w:p w:rsidR="00C55679"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 xml:space="preserve">Исполнитель Программы организует выполнение программных мероприятий путем заключения соответствующих муниципальных контрактов с подрядными организациями и осуществляет </w:t>
      </w:r>
      <w:proofErr w:type="gramStart"/>
      <w:r w:rsidRPr="00221BDC">
        <w:rPr>
          <w:rFonts w:ascii="Times New Roman" w:hAnsi="Times New Roman" w:cs="Times New Roman"/>
          <w:sz w:val="28"/>
          <w:szCs w:val="28"/>
        </w:rPr>
        <w:t>контроль за</w:t>
      </w:r>
      <w:proofErr w:type="gramEnd"/>
      <w:r w:rsidRPr="00221BDC">
        <w:rPr>
          <w:rFonts w:ascii="Times New Roman" w:hAnsi="Times New Roman" w:cs="Times New Roman"/>
          <w:sz w:val="28"/>
          <w:szCs w:val="28"/>
        </w:rPr>
        <w:t xml:space="preserve"> надлежащим </w:t>
      </w:r>
      <w:r w:rsidRPr="00221BDC">
        <w:rPr>
          <w:rFonts w:ascii="Times New Roman" w:hAnsi="Times New Roman" w:cs="Times New Roman"/>
          <w:sz w:val="28"/>
          <w:szCs w:val="28"/>
        </w:rPr>
        <w:lastRenderedPageBreak/>
        <w:t xml:space="preserve">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w:t>
      </w:r>
    </w:p>
    <w:p w:rsidR="00C55679" w:rsidRDefault="00C55679" w:rsidP="00221BDC">
      <w:pPr>
        <w:pStyle w:val="ConsPlusNormal"/>
        <w:ind w:firstLine="709"/>
        <w:jc w:val="both"/>
        <w:rPr>
          <w:rFonts w:ascii="Times New Roman" w:hAnsi="Times New Roman" w:cs="Times New Roman"/>
          <w:sz w:val="28"/>
          <w:szCs w:val="28"/>
        </w:rPr>
      </w:pPr>
      <w:r w:rsidRPr="00C55679">
        <w:rPr>
          <w:rFonts w:ascii="Times New Roman" w:hAnsi="Times New Roman" w:cs="Times New Roman"/>
          <w:sz w:val="28"/>
          <w:szCs w:val="28"/>
        </w:rPr>
        <w:t>Средства в виде экономии от проведения конкурсных процедур направляются на финансирование дополнительных объемов работ по благоустройству общественных территорий, либо используются на благоустройство объектов последующих периодов. Муниципальная программа подлежит актуализации исходя из фактического финансирования и результатов инвентаризации.</w:t>
      </w:r>
      <w:r w:rsidR="00221BDC" w:rsidRPr="00221BDC">
        <w:rPr>
          <w:rFonts w:ascii="Times New Roman" w:hAnsi="Times New Roman" w:cs="Times New Roman"/>
          <w:sz w:val="28"/>
          <w:szCs w:val="28"/>
        </w:rPr>
        <w:t xml:space="preserve"> </w:t>
      </w: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 xml:space="preserve">Основной адресный перечень по благоустройству общественных территорий муниципальной программы «Формирование современной городской </w:t>
      </w:r>
      <w:r w:rsidR="009D040C">
        <w:rPr>
          <w:rFonts w:ascii="Times New Roman" w:hAnsi="Times New Roman" w:cs="Times New Roman"/>
          <w:sz w:val="28"/>
          <w:szCs w:val="28"/>
        </w:rPr>
        <w:t>в</w:t>
      </w:r>
      <w:r w:rsidR="005B0A8E">
        <w:rPr>
          <w:rFonts w:ascii="Times New Roman" w:hAnsi="Times New Roman" w:cs="Times New Roman"/>
          <w:sz w:val="28"/>
          <w:szCs w:val="28"/>
        </w:rPr>
        <w:t xml:space="preserve"> </w:t>
      </w:r>
      <w:r w:rsidR="000D2D00">
        <w:rPr>
          <w:rFonts w:ascii="Times New Roman" w:hAnsi="Times New Roman" w:cs="Times New Roman"/>
          <w:sz w:val="28"/>
          <w:szCs w:val="28"/>
        </w:rPr>
        <w:t>с. Кубиязы</w:t>
      </w:r>
      <w:r w:rsidR="00306759">
        <w:rPr>
          <w:rFonts w:ascii="Times New Roman" w:hAnsi="Times New Roman" w:cs="Times New Roman"/>
          <w:sz w:val="28"/>
          <w:szCs w:val="28"/>
        </w:rPr>
        <w:t xml:space="preserve"> МР Аскинский район</w:t>
      </w:r>
      <w:r w:rsidRPr="00221BDC">
        <w:rPr>
          <w:rFonts w:ascii="Times New Roman" w:hAnsi="Times New Roman" w:cs="Times New Roman"/>
          <w:sz w:val="28"/>
          <w:szCs w:val="28"/>
        </w:rPr>
        <w:t xml:space="preserve"> Республики Башкортостан на 201</w:t>
      </w:r>
      <w:r w:rsidR="00C8480B">
        <w:rPr>
          <w:rFonts w:ascii="Times New Roman" w:hAnsi="Times New Roman" w:cs="Times New Roman"/>
          <w:sz w:val="28"/>
          <w:szCs w:val="28"/>
        </w:rPr>
        <w:t>9</w:t>
      </w:r>
      <w:r w:rsidR="009D040C">
        <w:rPr>
          <w:rFonts w:ascii="Times New Roman" w:hAnsi="Times New Roman" w:cs="Times New Roman"/>
          <w:sz w:val="28"/>
          <w:szCs w:val="28"/>
        </w:rPr>
        <w:t>-202</w:t>
      </w:r>
      <w:r w:rsidR="005C5CEA">
        <w:rPr>
          <w:rFonts w:ascii="Times New Roman" w:hAnsi="Times New Roman" w:cs="Times New Roman"/>
          <w:sz w:val="28"/>
          <w:szCs w:val="28"/>
        </w:rPr>
        <w:t>4</w:t>
      </w:r>
      <w:r w:rsidR="009D040C">
        <w:rPr>
          <w:rFonts w:ascii="Times New Roman" w:hAnsi="Times New Roman" w:cs="Times New Roman"/>
          <w:sz w:val="28"/>
          <w:szCs w:val="28"/>
        </w:rPr>
        <w:t xml:space="preserve"> годы</w:t>
      </w:r>
      <w:r w:rsidRPr="00221BDC">
        <w:rPr>
          <w:rFonts w:ascii="Times New Roman" w:hAnsi="Times New Roman" w:cs="Times New Roman"/>
          <w:sz w:val="28"/>
          <w:szCs w:val="28"/>
        </w:rPr>
        <w:t xml:space="preserve">» указан в Приложении № </w:t>
      </w:r>
      <w:r w:rsidR="009D040C">
        <w:rPr>
          <w:rFonts w:ascii="Times New Roman" w:hAnsi="Times New Roman" w:cs="Times New Roman"/>
          <w:sz w:val="28"/>
          <w:szCs w:val="28"/>
        </w:rPr>
        <w:t>4</w:t>
      </w:r>
      <w:r w:rsidRPr="00221BDC">
        <w:rPr>
          <w:rFonts w:ascii="Times New Roman" w:hAnsi="Times New Roman" w:cs="Times New Roman"/>
          <w:sz w:val="28"/>
          <w:szCs w:val="28"/>
        </w:rPr>
        <w:t>.</w:t>
      </w: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 xml:space="preserve">План реализации муниципальной программы «Формирование современной городской среды </w:t>
      </w:r>
      <w:r w:rsidR="003A0AD5">
        <w:rPr>
          <w:rFonts w:ascii="Times New Roman" w:hAnsi="Times New Roman" w:cs="Times New Roman"/>
          <w:sz w:val="28"/>
          <w:szCs w:val="28"/>
        </w:rPr>
        <w:t xml:space="preserve">в </w:t>
      </w:r>
      <w:r w:rsidR="00306759">
        <w:rPr>
          <w:rFonts w:ascii="Times New Roman" w:hAnsi="Times New Roman" w:cs="Times New Roman"/>
          <w:sz w:val="28"/>
          <w:szCs w:val="28"/>
        </w:rPr>
        <w:t xml:space="preserve">с. </w:t>
      </w:r>
      <w:proofErr w:type="spellStart"/>
      <w:r w:rsidR="003B1B75">
        <w:rPr>
          <w:rFonts w:ascii="Times New Roman" w:hAnsi="Times New Roman" w:cs="Times New Roman"/>
          <w:sz w:val="28"/>
          <w:szCs w:val="28"/>
        </w:rPr>
        <w:t>Кубиязы</w:t>
      </w:r>
      <w:proofErr w:type="spellEnd"/>
      <w:r w:rsidR="00306759">
        <w:rPr>
          <w:rFonts w:ascii="Times New Roman" w:hAnsi="Times New Roman" w:cs="Times New Roman"/>
          <w:sz w:val="28"/>
          <w:szCs w:val="28"/>
        </w:rPr>
        <w:t xml:space="preserve"> МР </w:t>
      </w:r>
      <w:proofErr w:type="spellStart"/>
      <w:r w:rsidR="00306759">
        <w:rPr>
          <w:rFonts w:ascii="Times New Roman" w:hAnsi="Times New Roman" w:cs="Times New Roman"/>
          <w:sz w:val="28"/>
          <w:szCs w:val="28"/>
        </w:rPr>
        <w:t>Аскинский</w:t>
      </w:r>
      <w:proofErr w:type="spellEnd"/>
      <w:r w:rsidR="00306759">
        <w:rPr>
          <w:rFonts w:ascii="Times New Roman" w:hAnsi="Times New Roman" w:cs="Times New Roman"/>
          <w:sz w:val="28"/>
          <w:szCs w:val="28"/>
        </w:rPr>
        <w:t xml:space="preserve"> район</w:t>
      </w:r>
      <w:r w:rsidRPr="00221BDC">
        <w:rPr>
          <w:rFonts w:ascii="Times New Roman" w:hAnsi="Times New Roman" w:cs="Times New Roman"/>
          <w:sz w:val="28"/>
          <w:szCs w:val="28"/>
        </w:rPr>
        <w:t xml:space="preserve"> Республики Башкортостан на 201</w:t>
      </w:r>
      <w:r w:rsidR="003B1B75">
        <w:rPr>
          <w:rFonts w:ascii="Times New Roman" w:hAnsi="Times New Roman" w:cs="Times New Roman"/>
          <w:sz w:val="28"/>
          <w:szCs w:val="28"/>
        </w:rPr>
        <w:t>9</w:t>
      </w:r>
      <w:r w:rsidR="003A0AD5">
        <w:rPr>
          <w:rFonts w:ascii="Times New Roman" w:hAnsi="Times New Roman" w:cs="Times New Roman"/>
          <w:sz w:val="28"/>
          <w:szCs w:val="28"/>
        </w:rPr>
        <w:t>-202</w:t>
      </w:r>
      <w:r w:rsidR="005C5CEA">
        <w:rPr>
          <w:rFonts w:ascii="Times New Roman" w:hAnsi="Times New Roman" w:cs="Times New Roman"/>
          <w:sz w:val="28"/>
          <w:szCs w:val="28"/>
        </w:rPr>
        <w:t>4</w:t>
      </w:r>
      <w:r w:rsidR="003A0AD5">
        <w:rPr>
          <w:rFonts w:ascii="Times New Roman" w:hAnsi="Times New Roman" w:cs="Times New Roman"/>
          <w:sz w:val="28"/>
          <w:szCs w:val="28"/>
        </w:rPr>
        <w:t xml:space="preserve"> годы</w:t>
      </w:r>
      <w:r w:rsidRPr="00221BDC">
        <w:rPr>
          <w:rFonts w:ascii="Times New Roman" w:hAnsi="Times New Roman" w:cs="Times New Roman"/>
          <w:sz w:val="28"/>
          <w:szCs w:val="28"/>
        </w:rPr>
        <w:t xml:space="preserve">» указан в Приложении № </w:t>
      </w:r>
      <w:r w:rsidR="003B1B75">
        <w:rPr>
          <w:rFonts w:ascii="Times New Roman" w:hAnsi="Times New Roman" w:cs="Times New Roman"/>
          <w:sz w:val="28"/>
          <w:szCs w:val="28"/>
        </w:rPr>
        <w:t>5</w:t>
      </w:r>
      <w:r w:rsidRPr="00221BDC">
        <w:rPr>
          <w:rFonts w:ascii="Times New Roman" w:hAnsi="Times New Roman" w:cs="Times New Roman"/>
          <w:sz w:val="28"/>
          <w:szCs w:val="28"/>
        </w:rPr>
        <w:t>.</w:t>
      </w: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Перечень минимальных работ с визуализацией элементов благоустройства и указанной нормативной стоимостью ука</w:t>
      </w:r>
      <w:r w:rsidR="00F15D92">
        <w:rPr>
          <w:rFonts w:ascii="Times New Roman" w:hAnsi="Times New Roman" w:cs="Times New Roman"/>
          <w:sz w:val="28"/>
          <w:szCs w:val="28"/>
        </w:rPr>
        <w:t xml:space="preserve">зан в Приложении </w:t>
      </w:r>
      <w:r w:rsidR="008E3B41">
        <w:rPr>
          <w:rFonts w:ascii="Times New Roman" w:hAnsi="Times New Roman" w:cs="Times New Roman"/>
          <w:sz w:val="28"/>
          <w:szCs w:val="28"/>
        </w:rPr>
        <w:t xml:space="preserve">№ </w:t>
      </w:r>
      <w:r w:rsidR="003B1B75">
        <w:rPr>
          <w:rFonts w:ascii="Times New Roman" w:hAnsi="Times New Roman" w:cs="Times New Roman"/>
          <w:sz w:val="28"/>
          <w:szCs w:val="28"/>
        </w:rPr>
        <w:t>6</w:t>
      </w:r>
      <w:r w:rsidRPr="00221BDC">
        <w:rPr>
          <w:rFonts w:ascii="Times New Roman" w:hAnsi="Times New Roman" w:cs="Times New Roman"/>
          <w:sz w:val="28"/>
          <w:szCs w:val="28"/>
        </w:rPr>
        <w:t>.</w:t>
      </w:r>
    </w:p>
    <w:p w:rsidR="00E426A4" w:rsidRDefault="00E426A4" w:rsidP="003A0AD5">
      <w:pPr>
        <w:pStyle w:val="ConsPlusNormal"/>
        <w:ind w:firstLine="709"/>
        <w:jc w:val="center"/>
        <w:rPr>
          <w:rFonts w:ascii="Times New Roman" w:hAnsi="Times New Roman" w:cs="Times New Roman"/>
          <w:b/>
          <w:sz w:val="28"/>
          <w:szCs w:val="28"/>
        </w:rPr>
      </w:pPr>
    </w:p>
    <w:p w:rsidR="00221BDC" w:rsidRPr="00BA7C9A" w:rsidRDefault="003B1B75" w:rsidP="003A0AD5">
      <w:pPr>
        <w:pStyle w:val="ConsPlusNormal"/>
        <w:ind w:firstLine="709"/>
        <w:jc w:val="center"/>
        <w:rPr>
          <w:rFonts w:ascii="Times New Roman" w:hAnsi="Times New Roman" w:cs="Times New Roman"/>
          <w:b/>
          <w:sz w:val="28"/>
          <w:szCs w:val="28"/>
        </w:rPr>
      </w:pPr>
      <w:r>
        <w:rPr>
          <w:rFonts w:ascii="Times New Roman" w:hAnsi="Times New Roman" w:cs="Times New Roman"/>
          <w:b/>
          <w:sz w:val="28"/>
          <w:szCs w:val="28"/>
        </w:rPr>
        <w:t>7</w:t>
      </w:r>
      <w:r w:rsidR="00221BDC" w:rsidRPr="00BA7C9A">
        <w:rPr>
          <w:rFonts w:ascii="Times New Roman" w:hAnsi="Times New Roman" w:cs="Times New Roman"/>
          <w:b/>
          <w:sz w:val="28"/>
          <w:szCs w:val="28"/>
        </w:rPr>
        <w:t xml:space="preserve">. Оценка </w:t>
      </w:r>
      <w:proofErr w:type="gramStart"/>
      <w:r w:rsidR="00221BDC" w:rsidRPr="00BA7C9A">
        <w:rPr>
          <w:rFonts w:ascii="Times New Roman" w:hAnsi="Times New Roman" w:cs="Times New Roman"/>
          <w:b/>
          <w:sz w:val="28"/>
          <w:szCs w:val="28"/>
        </w:rPr>
        <w:t>социально-экономической</w:t>
      </w:r>
      <w:proofErr w:type="gramEnd"/>
    </w:p>
    <w:p w:rsidR="00221BDC" w:rsidRPr="00BA7C9A" w:rsidRDefault="00221BDC" w:rsidP="003A0AD5">
      <w:pPr>
        <w:pStyle w:val="ConsPlusNormal"/>
        <w:ind w:firstLine="709"/>
        <w:jc w:val="center"/>
        <w:rPr>
          <w:rFonts w:ascii="Times New Roman" w:hAnsi="Times New Roman" w:cs="Times New Roman"/>
          <w:b/>
          <w:sz w:val="28"/>
          <w:szCs w:val="28"/>
        </w:rPr>
      </w:pPr>
      <w:r w:rsidRPr="00BA7C9A">
        <w:rPr>
          <w:rFonts w:ascii="Times New Roman" w:hAnsi="Times New Roman" w:cs="Times New Roman"/>
          <w:b/>
          <w:sz w:val="28"/>
          <w:szCs w:val="28"/>
        </w:rPr>
        <w:t>эффективности реализации Программы</w:t>
      </w:r>
    </w:p>
    <w:p w:rsidR="00221BDC" w:rsidRPr="00A11ADE" w:rsidRDefault="00221BDC" w:rsidP="00221BDC">
      <w:pPr>
        <w:pStyle w:val="ConsPlusNormal"/>
        <w:ind w:firstLine="709"/>
        <w:jc w:val="both"/>
        <w:rPr>
          <w:rFonts w:ascii="Times New Roman" w:hAnsi="Times New Roman" w:cs="Times New Roman"/>
          <w:sz w:val="28"/>
          <w:szCs w:val="28"/>
        </w:rPr>
      </w:pPr>
    </w:p>
    <w:p w:rsidR="00221BDC" w:rsidRPr="00A11ADE" w:rsidRDefault="00221BDC" w:rsidP="00221BDC">
      <w:pPr>
        <w:pStyle w:val="ConsPlusNormal"/>
        <w:ind w:firstLine="709"/>
        <w:jc w:val="both"/>
        <w:rPr>
          <w:rFonts w:ascii="Times New Roman" w:hAnsi="Times New Roman" w:cs="Times New Roman"/>
          <w:sz w:val="28"/>
          <w:szCs w:val="28"/>
        </w:rPr>
      </w:pPr>
      <w:r w:rsidRPr="00A11ADE">
        <w:rPr>
          <w:rFonts w:ascii="Times New Roman" w:hAnsi="Times New Roman" w:cs="Times New Roman"/>
          <w:sz w:val="28"/>
          <w:szCs w:val="28"/>
        </w:rPr>
        <w:t>Реализация запланированных мероприятий позволит удовлетворить большую часть обращений граждан о неудовлетворительном техническом состоянии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221BDC" w:rsidRPr="00221BDC" w:rsidRDefault="00221BDC" w:rsidP="00BA7C9A">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 xml:space="preserve">Оценка эффективности муниципальной программы проводится </w:t>
      </w:r>
      <w:r w:rsidR="003A0AD5">
        <w:rPr>
          <w:rFonts w:ascii="Times New Roman" w:hAnsi="Times New Roman" w:cs="Times New Roman"/>
          <w:sz w:val="28"/>
          <w:szCs w:val="28"/>
        </w:rPr>
        <w:t>А</w:t>
      </w:r>
      <w:r w:rsidRPr="00221BDC">
        <w:rPr>
          <w:rFonts w:ascii="Times New Roman" w:hAnsi="Times New Roman" w:cs="Times New Roman"/>
          <w:sz w:val="28"/>
          <w:szCs w:val="28"/>
        </w:rPr>
        <w:t xml:space="preserve">дминистрацией </w:t>
      </w:r>
      <w:r w:rsidR="00306759">
        <w:rPr>
          <w:rFonts w:ascii="Times New Roman" w:hAnsi="Times New Roman" w:cs="Times New Roman"/>
          <w:sz w:val="28"/>
          <w:szCs w:val="28"/>
        </w:rPr>
        <w:t>МР Аскинский район</w:t>
      </w:r>
      <w:r w:rsidR="008311A8">
        <w:rPr>
          <w:rFonts w:ascii="Times New Roman" w:hAnsi="Times New Roman" w:cs="Times New Roman"/>
          <w:sz w:val="28"/>
          <w:szCs w:val="28"/>
        </w:rPr>
        <w:t xml:space="preserve"> </w:t>
      </w:r>
      <w:r w:rsidRPr="00221BDC">
        <w:rPr>
          <w:rFonts w:ascii="Times New Roman" w:hAnsi="Times New Roman" w:cs="Times New Roman"/>
          <w:sz w:val="28"/>
          <w:szCs w:val="28"/>
        </w:rPr>
        <w:t>Республики Башкортостан и осуществляется в целях оценки планируемого вклада результатов муниципальной программы в социально-экономическое развитие</w:t>
      </w:r>
      <w:r w:rsidR="001347AA">
        <w:rPr>
          <w:rFonts w:ascii="Times New Roman" w:hAnsi="Times New Roman" w:cs="Times New Roman"/>
          <w:sz w:val="28"/>
          <w:szCs w:val="28"/>
        </w:rPr>
        <w:t xml:space="preserve"> с. Кубиязы </w:t>
      </w:r>
      <w:r w:rsidR="00306759">
        <w:rPr>
          <w:rFonts w:ascii="Times New Roman" w:hAnsi="Times New Roman" w:cs="Times New Roman"/>
          <w:sz w:val="28"/>
          <w:szCs w:val="28"/>
        </w:rPr>
        <w:t>МР Аскинский район</w:t>
      </w:r>
      <w:r w:rsidR="008311A8">
        <w:rPr>
          <w:rFonts w:ascii="Times New Roman" w:hAnsi="Times New Roman" w:cs="Times New Roman"/>
          <w:sz w:val="28"/>
          <w:szCs w:val="28"/>
        </w:rPr>
        <w:t xml:space="preserve"> </w:t>
      </w:r>
      <w:r w:rsidRPr="00221BDC">
        <w:rPr>
          <w:rFonts w:ascii="Times New Roman" w:hAnsi="Times New Roman" w:cs="Times New Roman"/>
          <w:sz w:val="28"/>
          <w:szCs w:val="28"/>
        </w:rPr>
        <w:t>Республики Башкортостан.</w:t>
      </w:r>
    </w:p>
    <w:p w:rsidR="00221BDC" w:rsidRPr="00221BDC" w:rsidRDefault="00221BDC" w:rsidP="00BA7C9A">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 xml:space="preserve">Администрация  </w:t>
      </w:r>
      <w:r w:rsidR="00306759">
        <w:rPr>
          <w:rFonts w:ascii="Times New Roman" w:hAnsi="Times New Roman" w:cs="Times New Roman"/>
          <w:sz w:val="28"/>
          <w:szCs w:val="28"/>
        </w:rPr>
        <w:t>МР Аскинский район</w:t>
      </w:r>
      <w:r w:rsidR="008311A8">
        <w:rPr>
          <w:rFonts w:ascii="Times New Roman" w:hAnsi="Times New Roman" w:cs="Times New Roman"/>
          <w:sz w:val="28"/>
          <w:szCs w:val="28"/>
        </w:rPr>
        <w:t xml:space="preserve"> </w:t>
      </w:r>
      <w:r w:rsidRPr="00221BDC">
        <w:rPr>
          <w:rFonts w:ascii="Times New Roman" w:hAnsi="Times New Roman" w:cs="Times New Roman"/>
          <w:sz w:val="28"/>
          <w:szCs w:val="28"/>
        </w:rPr>
        <w:t>Республики Башкортостан осуществляет мониторинг ситуации и анализ эффективности выполняемой работы.</w:t>
      </w:r>
    </w:p>
    <w:p w:rsidR="00221BDC" w:rsidRPr="00221BDC" w:rsidRDefault="00221BDC" w:rsidP="00BA7C9A">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В рамках реализации муниципальной программы планируется:</w:t>
      </w:r>
    </w:p>
    <w:p w:rsidR="00221BDC" w:rsidRPr="00A11ADE" w:rsidRDefault="00221BDC" w:rsidP="00BA7C9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провести благоустройство общественных территорий</w:t>
      </w:r>
    </w:p>
    <w:p w:rsidR="00221BDC" w:rsidRPr="00A11ADE" w:rsidRDefault="00221BDC" w:rsidP="00BA7C9A">
      <w:pPr>
        <w:pStyle w:val="ConsPlusNormal"/>
        <w:ind w:firstLine="709"/>
        <w:jc w:val="both"/>
        <w:rPr>
          <w:rFonts w:ascii="Times New Roman" w:hAnsi="Times New Roman" w:cs="Times New Roman"/>
          <w:sz w:val="28"/>
          <w:szCs w:val="28"/>
        </w:rPr>
      </w:pPr>
      <w:r w:rsidRPr="00A11ADE">
        <w:rPr>
          <w:rFonts w:ascii="Times New Roman" w:hAnsi="Times New Roman" w:cs="Times New Roman"/>
          <w:sz w:val="28"/>
          <w:szCs w:val="28"/>
        </w:rPr>
        <w:t>Индикатором эффективности реализации программы следует считать:</w:t>
      </w:r>
    </w:p>
    <w:p w:rsidR="00221BDC" w:rsidRPr="00A11ADE" w:rsidRDefault="00221BDC" w:rsidP="00BA7C9A">
      <w:pPr>
        <w:pStyle w:val="ConsPlusNormal"/>
        <w:ind w:firstLine="709"/>
        <w:jc w:val="both"/>
        <w:rPr>
          <w:rFonts w:ascii="Times New Roman" w:hAnsi="Times New Roman" w:cs="Times New Roman"/>
          <w:sz w:val="28"/>
          <w:szCs w:val="28"/>
        </w:rPr>
      </w:pPr>
      <w:r w:rsidRPr="00A11ADE">
        <w:rPr>
          <w:rFonts w:ascii="Times New Roman" w:hAnsi="Times New Roman" w:cs="Times New Roman"/>
          <w:sz w:val="28"/>
          <w:szCs w:val="28"/>
        </w:rPr>
        <w:t xml:space="preserve">повышение социальной и экономической привлекательности </w:t>
      </w:r>
      <w:r w:rsidR="001347AA">
        <w:rPr>
          <w:rFonts w:ascii="Times New Roman" w:hAnsi="Times New Roman" w:cs="Times New Roman"/>
          <w:sz w:val="28"/>
          <w:szCs w:val="28"/>
        </w:rPr>
        <w:t xml:space="preserve">с. Кубиязы </w:t>
      </w:r>
      <w:r w:rsidR="00306759">
        <w:rPr>
          <w:rFonts w:ascii="Times New Roman" w:hAnsi="Times New Roman" w:cs="Times New Roman"/>
          <w:sz w:val="28"/>
          <w:szCs w:val="28"/>
        </w:rPr>
        <w:t>МР Аскинский район</w:t>
      </w:r>
      <w:r w:rsidR="008311A8">
        <w:rPr>
          <w:rFonts w:ascii="Times New Roman" w:hAnsi="Times New Roman" w:cs="Times New Roman"/>
          <w:sz w:val="28"/>
          <w:szCs w:val="28"/>
        </w:rPr>
        <w:t xml:space="preserve"> </w:t>
      </w:r>
      <w:r w:rsidRPr="00E3322C">
        <w:rPr>
          <w:rFonts w:ascii="Times New Roman" w:hAnsi="Times New Roman" w:cs="Times New Roman"/>
          <w:sz w:val="28"/>
          <w:szCs w:val="28"/>
        </w:rPr>
        <w:t>Республики Башкортостан</w:t>
      </w:r>
      <w:r>
        <w:rPr>
          <w:rFonts w:ascii="Times New Roman" w:hAnsi="Times New Roman" w:cs="Times New Roman"/>
          <w:sz w:val="28"/>
          <w:szCs w:val="28"/>
        </w:rPr>
        <w:t>.</w:t>
      </w:r>
    </w:p>
    <w:p w:rsidR="00221BDC" w:rsidRPr="00221BDC" w:rsidRDefault="00221BDC" w:rsidP="00221BDC">
      <w:pPr>
        <w:pStyle w:val="ConsPlusNormal"/>
        <w:ind w:firstLine="709"/>
        <w:jc w:val="both"/>
        <w:rPr>
          <w:rFonts w:ascii="Times New Roman" w:hAnsi="Times New Roman" w:cs="Times New Roman"/>
          <w:sz w:val="28"/>
          <w:szCs w:val="28"/>
        </w:rPr>
      </w:pPr>
    </w:p>
    <w:p w:rsidR="00221BDC" w:rsidRPr="00BA7C9A" w:rsidRDefault="003B1B75" w:rsidP="003A0AD5">
      <w:pPr>
        <w:pStyle w:val="ConsPlusNormal"/>
        <w:ind w:firstLine="709"/>
        <w:jc w:val="center"/>
        <w:rPr>
          <w:rFonts w:ascii="Times New Roman" w:hAnsi="Times New Roman" w:cs="Times New Roman"/>
          <w:b/>
          <w:sz w:val="28"/>
          <w:szCs w:val="28"/>
        </w:rPr>
      </w:pPr>
      <w:r>
        <w:rPr>
          <w:rFonts w:ascii="Times New Roman" w:hAnsi="Times New Roman" w:cs="Times New Roman"/>
          <w:b/>
          <w:sz w:val="28"/>
          <w:szCs w:val="28"/>
        </w:rPr>
        <w:t>8</w:t>
      </w:r>
      <w:r w:rsidR="00221BDC" w:rsidRPr="00BA7C9A">
        <w:rPr>
          <w:rFonts w:ascii="Times New Roman" w:hAnsi="Times New Roman" w:cs="Times New Roman"/>
          <w:b/>
          <w:sz w:val="28"/>
          <w:szCs w:val="28"/>
        </w:rPr>
        <w:t>.Ожидаемый социально-экономический эффект и</w:t>
      </w:r>
    </w:p>
    <w:p w:rsidR="00221BDC" w:rsidRPr="00BA7C9A" w:rsidRDefault="00221BDC" w:rsidP="003A0AD5">
      <w:pPr>
        <w:pStyle w:val="ConsPlusNormal"/>
        <w:ind w:firstLine="709"/>
        <w:jc w:val="center"/>
        <w:rPr>
          <w:rFonts w:ascii="Times New Roman" w:hAnsi="Times New Roman" w:cs="Times New Roman"/>
          <w:b/>
          <w:sz w:val="28"/>
          <w:szCs w:val="28"/>
        </w:rPr>
      </w:pPr>
      <w:r w:rsidRPr="00BA7C9A">
        <w:rPr>
          <w:rFonts w:ascii="Times New Roman" w:hAnsi="Times New Roman" w:cs="Times New Roman"/>
          <w:b/>
          <w:sz w:val="28"/>
          <w:szCs w:val="28"/>
        </w:rPr>
        <w:t>критерии оценки выполнения Программы</w:t>
      </w:r>
    </w:p>
    <w:p w:rsidR="00221BDC" w:rsidRPr="00221BDC" w:rsidRDefault="00221BDC" w:rsidP="00221BDC">
      <w:pPr>
        <w:pStyle w:val="ConsPlusNormal"/>
        <w:ind w:firstLine="709"/>
        <w:jc w:val="both"/>
        <w:rPr>
          <w:rFonts w:ascii="Times New Roman" w:hAnsi="Times New Roman" w:cs="Times New Roman"/>
          <w:sz w:val="28"/>
          <w:szCs w:val="28"/>
        </w:rPr>
      </w:pP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lastRenderedPageBreak/>
        <w:t>Ожидаемый социально-экономический эффект:</w:t>
      </w: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прогнозируемые конечные результаты реализации Программы предусматривают повышение уровня благоустройства муниципального образования, улучшение санитарного содержания территорий.</w:t>
      </w: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w:t>
      </w: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Эффективность программы оценивается по следующим показателям:</w:t>
      </w: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 процент привлечения населения  к работам по благоустройству;</w:t>
      </w: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 процент привлечения организаций, заинтересованных лиц к работам по благоустройству;</w:t>
      </w: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 уровень взаимодействия предприятий, обеспечивающих благоустройство поселения и предприятий – владельцев инженерных сетей;</w:t>
      </w: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 уровень благоустроенности</w:t>
      </w:r>
      <w:r w:rsidR="00EB0300">
        <w:rPr>
          <w:rFonts w:ascii="Times New Roman" w:hAnsi="Times New Roman" w:cs="Times New Roman"/>
          <w:sz w:val="28"/>
          <w:szCs w:val="28"/>
        </w:rPr>
        <w:t>.</w:t>
      </w: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В результате реализации  Программы ожидается:</w:t>
      </w: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 xml:space="preserve">- улучшение экологической обстановки и создание среды, комфортной для проживания жителей </w:t>
      </w:r>
      <w:r w:rsidR="008311A8">
        <w:rPr>
          <w:rFonts w:ascii="Times New Roman" w:hAnsi="Times New Roman" w:cs="Times New Roman"/>
          <w:sz w:val="28"/>
          <w:szCs w:val="28"/>
        </w:rPr>
        <w:t>села</w:t>
      </w:r>
      <w:r w:rsidRPr="00221BDC">
        <w:rPr>
          <w:rFonts w:ascii="Times New Roman" w:hAnsi="Times New Roman" w:cs="Times New Roman"/>
          <w:sz w:val="28"/>
          <w:szCs w:val="28"/>
        </w:rPr>
        <w:t>;</w:t>
      </w:r>
    </w:p>
    <w:p w:rsidR="00221BDC" w:rsidRPr="00221BDC" w:rsidRDefault="00221BDC" w:rsidP="00221BDC">
      <w:pPr>
        <w:pStyle w:val="ConsPlusNormal"/>
        <w:ind w:firstLine="709"/>
        <w:jc w:val="both"/>
        <w:rPr>
          <w:rFonts w:ascii="Times New Roman" w:hAnsi="Times New Roman" w:cs="Times New Roman"/>
          <w:sz w:val="28"/>
          <w:szCs w:val="28"/>
        </w:rPr>
      </w:pPr>
      <w:r w:rsidRPr="00221BDC">
        <w:rPr>
          <w:rFonts w:ascii="Times New Roman" w:hAnsi="Times New Roman" w:cs="Times New Roman"/>
          <w:sz w:val="28"/>
          <w:szCs w:val="28"/>
        </w:rPr>
        <w:t>- совершенствование эстетического состояния  территории муниципального образования.</w:t>
      </w:r>
    </w:p>
    <w:p w:rsidR="00221BDC" w:rsidRPr="00221BDC" w:rsidRDefault="00221BDC" w:rsidP="00221BDC">
      <w:pPr>
        <w:pStyle w:val="ConsPlusNormal"/>
        <w:ind w:firstLine="709"/>
        <w:jc w:val="both"/>
        <w:rPr>
          <w:rFonts w:ascii="Times New Roman" w:hAnsi="Times New Roman" w:cs="Times New Roman"/>
          <w:sz w:val="28"/>
          <w:szCs w:val="28"/>
        </w:rPr>
      </w:pPr>
    </w:p>
    <w:p w:rsidR="00221BDC" w:rsidRPr="00221BDC" w:rsidRDefault="00221BDC" w:rsidP="00221BDC">
      <w:pPr>
        <w:pStyle w:val="ConsPlusNormal"/>
        <w:ind w:firstLine="709"/>
        <w:jc w:val="both"/>
        <w:rPr>
          <w:rFonts w:ascii="Times New Roman" w:hAnsi="Times New Roman" w:cs="Times New Roman"/>
          <w:sz w:val="28"/>
          <w:szCs w:val="28"/>
        </w:rPr>
      </w:pPr>
    </w:p>
    <w:p w:rsidR="00BA7C9A" w:rsidRDefault="00BA7C9A" w:rsidP="00221BDC">
      <w:pPr>
        <w:tabs>
          <w:tab w:val="left" w:pos="2955"/>
        </w:tabs>
        <w:rPr>
          <w:lang w:eastAsia="ar-SA"/>
        </w:rPr>
      </w:pPr>
    </w:p>
    <w:p w:rsidR="003A0AD5" w:rsidRDefault="003A0AD5" w:rsidP="00221BDC">
      <w:pPr>
        <w:tabs>
          <w:tab w:val="left" w:pos="2955"/>
        </w:tabs>
        <w:rPr>
          <w:lang w:eastAsia="ar-SA"/>
        </w:rPr>
      </w:pPr>
    </w:p>
    <w:p w:rsidR="00F15D92" w:rsidRDefault="00F15D92" w:rsidP="00221BDC">
      <w:pPr>
        <w:tabs>
          <w:tab w:val="left" w:pos="2955"/>
        </w:tabs>
        <w:rPr>
          <w:lang w:eastAsia="ar-SA"/>
        </w:rPr>
      </w:pPr>
    </w:p>
    <w:p w:rsidR="00742C00" w:rsidRDefault="00742C00" w:rsidP="00221BDC">
      <w:pPr>
        <w:tabs>
          <w:tab w:val="left" w:pos="2955"/>
        </w:tabs>
        <w:rPr>
          <w:lang w:eastAsia="ar-SA"/>
        </w:rPr>
      </w:pPr>
    </w:p>
    <w:p w:rsidR="007A5498" w:rsidRDefault="007A5498" w:rsidP="00221BDC">
      <w:pPr>
        <w:tabs>
          <w:tab w:val="left" w:pos="2955"/>
        </w:tabs>
        <w:rPr>
          <w:lang w:eastAsia="ar-SA"/>
        </w:rPr>
      </w:pPr>
    </w:p>
    <w:p w:rsidR="005174BE" w:rsidRDefault="005174BE" w:rsidP="00221BDC">
      <w:pPr>
        <w:pStyle w:val="ConsPlusNormal"/>
        <w:ind w:left="5103"/>
        <w:contextualSpacing/>
        <w:outlineLvl w:val="2"/>
        <w:rPr>
          <w:rFonts w:ascii="Times New Roman" w:hAnsi="Times New Roman" w:cs="Times New Roman"/>
          <w:sz w:val="22"/>
          <w:szCs w:val="22"/>
        </w:rPr>
      </w:pPr>
    </w:p>
    <w:p w:rsidR="005174BE" w:rsidRDefault="005174BE" w:rsidP="00221BDC">
      <w:pPr>
        <w:pStyle w:val="ConsPlusNormal"/>
        <w:ind w:left="5103"/>
        <w:contextualSpacing/>
        <w:outlineLvl w:val="2"/>
        <w:rPr>
          <w:rFonts w:ascii="Times New Roman" w:hAnsi="Times New Roman" w:cs="Times New Roman"/>
          <w:sz w:val="22"/>
          <w:szCs w:val="22"/>
        </w:rPr>
      </w:pPr>
    </w:p>
    <w:p w:rsidR="005174BE" w:rsidRDefault="005174BE" w:rsidP="00221BDC">
      <w:pPr>
        <w:pStyle w:val="ConsPlusNormal"/>
        <w:ind w:left="5103"/>
        <w:contextualSpacing/>
        <w:outlineLvl w:val="2"/>
        <w:rPr>
          <w:rFonts w:ascii="Times New Roman" w:hAnsi="Times New Roman" w:cs="Times New Roman"/>
          <w:sz w:val="22"/>
          <w:szCs w:val="22"/>
        </w:rPr>
      </w:pPr>
    </w:p>
    <w:p w:rsidR="005174BE" w:rsidRDefault="005174BE" w:rsidP="00221BDC">
      <w:pPr>
        <w:pStyle w:val="ConsPlusNormal"/>
        <w:ind w:left="5103"/>
        <w:contextualSpacing/>
        <w:outlineLvl w:val="2"/>
        <w:rPr>
          <w:rFonts w:ascii="Times New Roman" w:hAnsi="Times New Roman" w:cs="Times New Roman"/>
          <w:sz w:val="22"/>
          <w:szCs w:val="22"/>
        </w:rPr>
      </w:pPr>
    </w:p>
    <w:p w:rsidR="005174BE" w:rsidRDefault="005174BE" w:rsidP="00221BDC">
      <w:pPr>
        <w:pStyle w:val="ConsPlusNormal"/>
        <w:ind w:left="5103"/>
        <w:contextualSpacing/>
        <w:outlineLvl w:val="2"/>
        <w:rPr>
          <w:rFonts w:ascii="Times New Roman" w:hAnsi="Times New Roman" w:cs="Times New Roman"/>
          <w:sz w:val="22"/>
          <w:szCs w:val="22"/>
        </w:rPr>
      </w:pPr>
    </w:p>
    <w:p w:rsidR="005174BE" w:rsidRDefault="005174BE" w:rsidP="00221BDC">
      <w:pPr>
        <w:pStyle w:val="ConsPlusNormal"/>
        <w:ind w:left="5103"/>
        <w:contextualSpacing/>
        <w:outlineLvl w:val="2"/>
        <w:rPr>
          <w:rFonts w:ascii="Times New Roman" w:hAnsi="Times New Roman" w:cs="Times New Roman"/>
          <w:sz w:val="22"/>
          <w:szCs w:val="22"/>
        </w:rPr>
      </w:pPr>
    </w:p>
    <w:p w:rsidR="00E37D3D" w:rsidRDefault="00E37D3D" w:rsidP="00221BDC">
      <w:pPr>
        <w:pStyle w:val="ConsPlusNormal"/>
        <w:ind w:left="5103"/>
        <w:contextualSpacing/>
        <w:outlineLvl w:val="2"/>
        <w:rPr>
          <w:rFonts w:ascii="Times New Roman" w:hAnsi="Times New Roman" w:cs="Times New Roman"/>
          <w:sz w:val="22"/>
          <w:szCs w:val="22"/>
        </w:rPr>
      </w:pPr>
    </w:p>
    <w:p w:rsidR="00E37D3D" w:rsidRDefault="00E37D3D" w:rsidP="00221BDC">
      <w:pPr>
        <w:pStyle w:val="ConsPlusNormal"/>
        <w:ind w:left="5103"/>
        <w:contextualSpacing/>
        <w:outlineLvl w:val="2"/>
        <w:rPr>
          <w:rFonts w:ascii="Times New Roman" w:hAnsi="Times New Roman" w:cs="Times New Roman"/>
          <w:sz w:val="22"/>
          <w:szCs w:val="22"/>
        </w:rPr>
      </w:pPr>
    </w:p>
    <w:p w:rsidR="00E37D3D" w:rsidRDefault="00E37D3D" w:rsidP="00221BDC">
      <w:pPr>
        <w:pStyle w:val="ConsPlusNormal"/>
        <w:ind w:left="5103"/>
        <w:contextualSpacing/>
        <w:outlineLvl w:val="2"/>
        <w:rPr>
          <w:rFonts w:ascii="Times New Roman" w:hAnsi="Times New Roman" w:cs="Times New Roman"/>
          <w:sz w:val="22"/>
          <w:szCs w:val="22"/>
        </w:rPr>
      </w:pPr>
    </w:p>
    <w:p w:rsidR="00E37D3D" w:rsidRDefault="00E37D3D" w:rsidP="00221BDC">
      <w:pPr>
        <w:pStyle w:val="ConsPlusNormal"/>
        <w:ind w:left="5103"/>
        <w:contextualSpacing/>
        <w:outlineLvl w:val="2"/>
        <w:rPr>
          <w:rFonts w:ascii="Times New Roman" w:hAnsi="Times New Roman" w:cs="Times New Roman"/>
          <w:sz w:val="22"/>
          <w:szCs w:val="22"/>
        </w:rPr>
      </w:pPr>
    </w:p>
    <w:p w:rsidR="00E37D3D" w:rsidRDefault="00E37D3D" w:rsidP="00221BDC">
      <w:pPr>
        <w:pStyle w:val="ConsPlusNormal"/>
        <w:ind w:left="5103"/>
        <w:contextualSpacing/>
        <w:outlineLvl w:val="2"/>
        <w:rPr>
          <w:rFonts w:ascii="Times New Roman" w:hAnsi="Times New Roman" w:cs="Times New Roman"/>
          <w:sz w:val="22"/>
          <w:szCs w:val="22"/>
        </w:rPr>
      </w:pPr>
    </w:p>
    <w:p w:rsidR="00E37D3D" w:rsidRDefault="00E37D3D" w:rsidP="00221BDC">
      <w:pPr>
        <w:pStyle w:val="ConsPlusNormal"/>
        <w:ind w:left="5103"/>
        <w:contextualSpacing/>
        <w:outlineLvl w:val="2"/>
        <w:rPr>
          <w:rFonts w:ascii="Times New Roman" w:hAnsi="Times New Roman" w:cs="Times New Roman"/>
          <w:sz w:val="22"/>
          <w:szCs w:val="22"/>
        </w:rPr>
      </w:pPr>
    </w:p>
    <w:p w:rsidR="00E37D3D" w:rsidRDefault="00E37D3D" w:rsidP="00221BDC">
      <w:pPr>
        <w:pStyle w:val="ConsPlusNormal"/>
        <w:ind w:left="5103"/>
        <w:contextualSpacing/>
        <w:outlineLvl w:val="2"/>
        <w:rPr>
          <w:rFonts w:ascii="Times New Roman" w:hAnsi="Times New Roman" w:cs="Times New Roman"/>
          <w:sz w:val="22"/>
          <w:szCs w:val="22"/>
        </w:rPr>
      </w:pPr>
    </w:p>
    <w:p w:rsidR="00E37D3D" w:rsidRDefault="00E37D3D" w:rsidP="00221BDC">
      <w:pPr>
        <w:pStyle w:val="ConsPlusNormal"/>
        <w:ind w:left="5103"/>
        <w:contextualSpacing/>
        <w:outlineLvl w:val="2"/>
        <w:rPr>
          <w:rFonts w:ascii="Times New Roman" w:hAnsi="Times New Roman" w:cs="Times New Roman"/>
          <w:sz w:val="22"/>
          <w:szCs w:val="22"/>
        </w:rPr>
      </w:pPr>
    </w:p>
    <w:p w:rsidR="00E37D3D" w:rsidRDefault="00E37D3D" w:rsidP="00221BDC">
      <w:pPr>
        <w:pStyle w:val="ConsPlusNormal"/>
        <w:ind w:left="5103"/>
        <w:contextualSpacing/>
        <w:outlineLvl w:val="2"/>
        <w:rPr>
          <w:rFonts w:ascii="Times New Roman" w:hAnsi="Times New Roman" w:cs="Times New Roman"/>
          <w:sz w:val="22"/>
          <w:szCs w:val="22"/>
        </w:rPr>
      </w:pPr>
    </w:p>
    <w:p w:rsidR="00E37D3D" w:rsidRDefault="00E37D3D" w:rsidP="00221BDC">
      <w:pPr>
        <w:pStyle w:val="ConsPlusNormal"/>
        <w:ind w:left="5103"/>
        <w:contextualSpacing/>
        <w:outlineLvl w:val="2"/>
        <w:rPr>
          <w:rFonts w:ascii="Times New Roman" w:hAnsi="Times New Roman" w:cs="Times New Roman"/>
          <w:sz w:val="22"/>
          <w:szCs w:val="22"/>
        </w:rPr>
      </w:pPr>
    </w:p>
    <w:p w:rsidR="00E426A4" w:rsidRDefault="00E426A4" w:rsidP="00221BDC">
      <w:pPr>
        <w:pStyle w:val="ConsPlusNormal"/>
        <w:ind w:left="5103"/>
        <w:contextualSpacing/>
        <w:outlineLvl w:val="2"/>
        <w:rPr>
          <w:rFonts w:ascii="Times New Roman" w:hAnsi="Times New Roman" w:cs="Times New Roman"/>
          <w:sz w:val="22"/>
          <w:szCs w:val="22"/>
        </w:rPr>
      </w:pPr>
    </w:p>
    <w:p w:rsidR="00E426A4" w:rsidRDefault="00E426A4" w:rsidP="00221BDC">
      <w:pPr>
        <w:pStyle w:val="ConsPlusNormal"/>
        <w:ind w:left="5103"/>
        <w:contextualSpacing/>
        <w:outlineLvl w:val="2"/>
        <w:rPr>
          <w:rFonts w:ascii="Times New Roman" w:hAnsi="Times New Roman" w:cs="Times New Roman"/>
          <w:sz w:val="22"/>
          <w:szCs w:val="22"/>
        </w:rPr>
      </w:pPr>
    </w:p>
    <w:p w:rsidR="00E426A4" w:rsidRDefault="00E426A4" w:rsidP="00221BDC">
      <w:pPr>
        <w:pStyle w:val="ConsPlusNormal"/>
        <w:ind w:left="5103"/>
        <w:contextualSpacing/>
        <w:outlineLvl w:val="2"/>
        <w:rPr>
          <w:rFonts w:ascii="Times New Roman" w:hAnsi="Times New Roman" w:cs="Times New Roman"/>
          <w:sz w:val="22"/>
          <w:szCs w:val="22"/>
        </w:rPr>
      </w:pPr>
    </w:p>
    <w:p w:rsidR="00E426A4" w:rsidRDefault="00E426A4" w:rsidP="00221BDC">
      <w:pPr>
        <w:pStyle w:val="ConsPlusNormal"/>
        <w:ind w:left="5103"/>
        <w:contextualSpacing/>
        <w:outlineLvl w:val="2"/>
        <w:rPr>
          <w:rFonts w:ascii="Times New Roman" w:hAnsi="Times New Roman" w:cs="Times New Roman"/>
          <w:sz w:val="22"/>
          <w:szCs w:val="22"/>
        </w:rPr>
      </w:pPr>
    </w:p>
    <w:p w:rsidR="00221BDC" w:rsidRPr="007A5498" w:rsidRDefault="00221BDC" w:rsidP="00221BDC">
      <w:pPr>
        <w:pStyle w:val="ConsPlusNormal"/>
        <w:ind w:left="5103"/>
        <w:contextualSpacing/>
        <w:outlineLvl w:val="2"/>
        <w:rPr>
          <w:rFonts w:ascii="Times New Roman" w:hAnsi="Times New Roman" w:cs="Times New Roman"/>
          <w:sz w:val="22"/>
          <w:szCs w:val="22"/>
        </w:rPr>
      </w:pPr>
      <w:r w:rsidRPr="007A5498">
        <w:rPr>
          <w:rFonts w:ascii="Times New Roman" w:hAnsi="Times New Roman" w:cs="Times New Roman"/>
          <w:sz w:val="22"/>
          <w:szCs w:val="22"/>
        </w:rPr>
        <w:lastRenderedPageBreak/>
        <w:t>Приложение № 1</w:t>
      </w:r>
    </w:p>
    <w:p w:rsidR="005174BE" w:rsidRDefault="00221BDC" w:rsidP="00221BDC">
      <w:pPr>
        <w:ind w:left="5103"/>
        <w:contextualSpacing/>
        <w:rPr>
          <w:rFonts w:ascii="Times New Roman" w:hAnsi="Times New Roman" w:cs="Times New Roman"/>
        </w:rPr>
      </w:pPr>
      <w:r w:rsidRPr="007A5498">
        <w:rPr>
          <w:rFonts w:ascii="Times New Roman" w:hAnsi="Times New Roman" w:cs="Times New Roman"/>
        </w:rPr>
        <w:t xml:space="preserve">к муниципальной программе «Формирование современной городской </w:t>
      </w:r>
      <w:r w:rsidR="003A0AD5" w:rsidRPr="007A5498">
        <w:rPr>
          <w:rFonts w:ascii="Times New Roman" w:hAnsi="Times New Roman" w:cs="Times New Roman"/>
        </w:rPr>
        <w:t>в</w:t>
      </w:r>
      <w:r w:rsidR="008311A8" w:rsidRPr="007A5498">
        <w:rPr>
          <w:rFonts w:ascii="Times New Roman" w:hAnsi="Times New Roman" w:cs="Times New Roman"/>
        </w:rPr>
        <w:t xml:space="preserve"> с. </w:t>
      </w:r>
      <w:proofErr w:type="spellStart"/>
      <w:r w:rsidR="003D38E5">
        <w:rPr>
          <w:rFonts w:ascii="Times New Roman" w:hAnsi="Times New Roman" w:cs="Times New Roman"/>
        </w:rPr>
        <w:t>Кубиязы</w:t>
      </w:r>
      <w:proofErr w:type="spellEnd"/>
      <w:r w:rsidR="008311A8" w:rsidRPr="007A5498">
        <w:rPr>
          <w:rFonts w:ascii="Times New Roman" w:hAnsi="Times New Roman" w:cs="Times New Roman"/>
        </w:rPr>
        <w:t xml:space="preserve"> МР </w:t>
      </w:r>
      <w:proofErr w:type="spellStart"/>
      <w:r w:rsidR="008311A8" w:rsidRPr="007A5498">
        <w:rPr>
          <w:rFonts w:ascii="Times New Roman" w:hAnsi="Times New Roman" w:cs="Times New Roman"/>
        </w:rPr>
        <w:t>Аскинский</w:t>
      </w:r>
      <w:proofErr w:type="spellEnd"/>
      <w:r w:rsidR="008311A8" w:rsidRPr="007A5498">
        <w:rPr>
          <w:rFonts w:ascii="Times New Roman" w:hAnsi="Times New Roman" w:cs="Times New Roman"/>
        </w:rPr>
        <w:t xml:space="preserve"> район </w:t>
      </w:r>
      <w:r w:rsidR="003A0AD5" w:rsidRPr="007A5498">
        <w:rPr>
          <w:rFonts w:ascii="Times New Roman" w:hAnsi="Times New Roman" w:cs="Times New Roman"/>
        </w:rPr>
        <w:t>Республики Башкортостан</w:t>
      </w:r>
      <w:r w:rsidRPr="007A5498">
        <w:rPr>
          <w:rFonts w:ascii="Times New Roman" w:hAnsi="Times New Roman" w:cs="Times New Roman"/>
        </w:rPr>
        <w:t xml:space="preserve">  </w:t>
      </w:r>
      <w:r w:rsidR="003A0AD5" w:rsidRPr="007A5498">
        <w:rPr>
          <w:rFonts w:ascii="Times New Roman" w:hAnsi="Times New Roman" w:cs="Times New Roman"/>
        </w:rPr>
        <w:t>на 201</w:t>
      </w:r>
      <w:r w:rsidR="003D38E5">
        <w:rPr>
          <w:rFonts w:ascii="Times New Roman" w:hAnsi="Times New Roman" w:cs="Times New Roman"/>
        </w:rPr>
        <w:t>9</w:t>
      </w:r>
      <w:r w:rsidR="003A0AD5" w:rsidRPr="007A5498">
        <w:rPr>
          <w:rFonts w:ascii="Times New Roman" w:hAnsi="Times New Roman" w:cs="Times New Roman"/>
        </w:rPr>
        <w:t>-202</w:t>
      </w:r>
      <w:r w:rsidR="003D38E5">
        <w:rPr>
          <w:rFonts w:ascii="Times New Roman" w:hAnsi="Times New Roman" w:cs="Times New Roman"/>
        </w:rPr>
        <w:t>4</w:t>
      </w:r>
      <w:r w:rsidR="003A0AD5" w:rsidRPr="007A5498">
        <w:rPr>
          <w:rFonts w:ascii="Times New Roman" w:hAnsi="Times New Roman" w:cs="Times New Roman"/>
        </w:rPr>
        <w:t xml:space="preserve"> годы</w:t>
      </w:r>
      <w:r w:rsidRPr="007A5498">
        <w:rPr>
          <w:rFonts w:ascii="Times New Roman" w:hAnsi="Times New Roman" w:cs="Times New Roman"/>
        </w:rPr>
        <w:t xml:space="preserve">»   </w:t>
      </w:r>
    </w:p>
    <w:p w:rsidR="00221BDC" w:rsidRPr="007A5498" w:rsidRDefault="00221BDC" w:rsidP="00221BDC">
      <w:pPr>
        <w:ind w:left="5103"/>
        <w:contextualSpacing/>
        <w:rPr>
          <w:rFonts w:ascii="Times New Roman" w:hAnsi="Times New Roman" w:cs="Times New Roman"/>
        </w:rPr>
      </w:pPr>
      <w:r w:rsidRPr="007A5498">
        <w:rPr>
          <w:rFonts w:ascii="Times New Roman" w:hAnsi="Times New Roman" w:cs="Times New Roman"/>
        </w:rPr>
        <w:t xml:space="preserve">от </w:t>
      </w:r>
      <w:r w:rsidR="00E426A4">
        <w:rPr>
          <w:rFonts w:ascii="Times New Roman" w:hAnsi="Times New Roman" w:cs="Times New Roman"/>
        </w:rPr>
        <w:t xml:space="preserve">17 декабря 2019 года </w:t>
      </w:r>
      <w:r w:rsidR="00F15D92" w:rsidRPr="007A5498">
        <w:rPr>
          <w:rFonts w:ascii="Times New Roman" w:hAnsi="Times New Roman" w:cs="Times New Roman"/>
        </w:rPr>
        <w:t>№</w:t>
      </w:r>
      <w:r w:rsidR="008311A8" w:rsidRPr="007A5498">
        <w:rPr>
          <w:rFonts w:ascii="Times New Roman" w:hAnsi="Times New Roman" w:cs="Times New Roman"/>
        </w:rPr>
        <w:t xml:space="preserve"> </w:t>
      </w:r>
      <w:r w:rsidR="00E426A4">
        <w:rPr>
          <w:rFonts w:ascii="Times New Roman" w:hAnsi="Times New Roman" w:cs="Times New Roman"/>
        </w:rPr>
        <w:t>137</w:t>
      </w:r>
    </w:p>
    <w:p w:rsidR="00221BDC" w:rsidRPr="003A0AD5" w:rsidRDefault="00221BDC" w:rsidP="00221BDC">
      <w:pPr>
        <w:pStyle w:val="ConsPlusNormal"/>
        <w:jc w:val="center"/>
        <w:rPr>
          <w:rFonts w:ascii="Times New Roman" w:hAnsi="Times New Roman" w:cs="Times New Roman"/>
          <w:color w:val="00B050"/>
          <w:sz w:val="28"/>
          <w:szCs w:val="28"/>
        </w:rPr>
      </w:pPr>
    </w:p>
    <w:p w:rsidR="00221BDC" w:rsidRPr="003A0AD5" w:rsidRDefault="00221BDC" w:rsidP="00221BDC">
      <w:pPr>
        <w:autoSpaceDE w:val="0"/>
        <w:autoSpaceDN w:val="0"/>
        <w:adjustRightInd w:val="0"/>
        <w:jc w:val="center"/>
        <w:outlineLvl w:val="2"/>
        <w:rPr>
          <w:rFonts w:ascii="Times New Roman" w:hAnsi="Times New Roman" w:cs="Times New Roman"/>
          <w:caps/>
          <w:sz w:val="28"/>
          <w:szCs w:val="28"/>
        </w:rPr>
      </w:pPr>
      <w:bookmarkStart w:id="0" w:name="Par1296"/>
      <w:bookmarkEnd w:id="0"/>
      <w:r w:rsidRPr="003A0AD5">
        <w:rPr>
          <w:rFonts w:ascii="Times New Roman" w:hAnsi="Times New Roman" w:cs="Times New Roman"/>
          <w:caps/>
          <w:sz w:val="28"/>
          <w:szCs w:val="28"/>
        </w:rPr>
        <w:t>Сведения</w:t>
      </w:r>
    </w:p>
    <w:p w:rsidR="00221BDC" w:rsidRPr="003A0AD5" w:rsidRDefault="00221BDC" w:rsidP="00221BDC">
      <w:pPr>
        <w:autoSpaceDE w:val="0"/>
        <w:autoSpaceDN w:val="0"/>
        <w:adjustRightInd w:val="0"/>
        <w:jc w:val="center"/>
        <w:outlineLvl w:val="2"/>
        <w:rPr>
          <w:rFonts w:ascii="Times New Roman" w:hAnsi="Times New Roman" w:cs="Times New Roman"/>
          <w:b/>
          <w:sz w:val="28"/>
          <w:szCs w:val="28"/>
        </w:rPr>
      </w:pPr>
      <w:r w:rsidRPr="003A0AD5">
        <w:rPr>
          <w:rFonts w:ascii="Times New Roman" w:hAnsi="Times New Roman" w:cs="Times New Roman"/>
          <w:sz w:val="28"/>
          <w:szCs w:val="28"/>
        </w:rPr>
        <w:t xml:space="preserve">о целевых индикаторах и показателях муниципальной программы «Формирование современной городской среды </w:t>
      </w:r>
      <w:r w:rsidR="003A0AD5">
        <w:rPr>
          <w:rFonts w:ascii="Times New Roman" w:hAnsi="Times New Roman" w:cs="Times New Roman"/>
          <w:sz w:val="28"/>
          <w:szCs w:val="28"/>
        </w:rPr>
        <w:t>в</w:t>
      </w:r>
      <w:r w:rsidR="009437D7">
        <w:rPr>
          <w:rFonts w:ascii="Times New Roman" w:hAnsi="Times New Roman" w:cs="Times New Roman"/>
          <w:sz w:val="28"/>
          <w:szCs w:val="28"/>
        </w:rPr>
        <w:t xml:space="preserve"> </w:t>
      </w:r>
      <w:proofErr w:type="spellStart"/>
      <w:r w:rsidR="00EB0300">
        <w:rPr>
          <w:rFonts w:ascii="Times New Roman" w:hAnsi="Times New Roman" w:cs="Times New Roman"/>
          <w:sz w:val="28"/>
          <w:szCs w:val="28"/>
        </w:rPr>
        <w:t>с</w:t>
      </w:r>
      <w:proofErr w:type="gramStart"/>
      <w:r w:rsidR="00EB0300">
        <w:rPr>
          <w:rFonts w:ascii="Times New Roman" w:hAnsi="Times New Roman" w:cs="Times New Roman"/>
          <w:sz w:val="28"/>
          <w:szCs w:val="28"/>
        </w:rPr>
        <w:t>.К</w:t>
      </w:r>
      <w:proofErr w:type="gramEnd"/>
      <w:r w:rsidR="00EB0300">
        <w:rPr>
          <w:rFonts w:ascii="Times New Roman" w:hAnsi="Times New Roman" w:cs="Times New Roman"/>
          <w:sz w:val="28"/>
          <w:szCs w:val="28"/>
        </w:rPr>
        <w:t>убиязы</w:t>
      </w:r>
      <w:proofErr w:type="spellEnd"/>
      <w:r w:rsidR="00EB0300">
        <w:rPr>
          <w:rFonts w:ascii="Times New Roman" w:hAnsi="Times New Roman" w:cs="Times New Roman"/>
          <w:sz w:val="28"/>
          <w:szCs w:val="28"/>
        </w:rPr>
        <w:t xml:space="preserve"> </w:t>
      </w:r>
      <w:r w:rsidR="00306759">
        <w:rPr>
          <w:rFonts w:ascii="Times New Roman" w:hAnsi="Times New Roman" w:cs="Times New Roman"/>
          <w:sz w:val="28"/>
          <w:szCs w:val="28"/>
        </w:rPr>
        <w:t xml:space="preserve">МР </w:t>
      </w:r>
      <w:proofErr w:type="spellStart"/>
      <w:r w:rsidR="00306759">
        <w:rPr>
          <w:rFonts w:ascii="Times New Roman" w:hAnsi="Times New Roman" w:cs="Times New Roman"/>
          <w:sz w:val="28"/>
          <w:szCs w:val="28"/>
        </w:rPr>
        <w:t>Аскинский</w:t>
      </w:r>
      <w:proofErr w:type="spellEnd"/>
      <w:r w:rsidR="00306759">
        <w:rPr>
          <w:rFonts w:ascii="Times New Roman" w:hAnsi="Times New Roman" w:cs="Times New Roman"/>
          <w:sz w:val="28"/>
          <w:szCs w:val="28"/>
        </w:rPr>
        <w:t xml:space="preserve"> район</w:t>
      </w:r>
      <w:r w:rsidR="009437D7">
        <w:rPr>
          <w:rFonts w:ascii="Times New Roman" w:hAnsi="Times New Roman" w:cs="Times New Roman"/>
          <w:sz w:val="28"/>
          <w:szCs w:val="28"/>
        </w:rPr>
        <w:t xml:space="preserve"> </w:t>
      </w:r>
      <w:r w:rsidRPr="003A0AD5">
        <w:rPr>
          <w:rFonts w:ascii="Times New Roman" w:hAnsi="Times New Roman" w:cs="Times New Roman"/>
          <w:sz w:val="28"/>
          <w:szCs w:val="28"/>
        </w:rPr>
        <w:t>Республики Башкортостан на 201</w:t>
      </w:r>
      <w:r w:rsidR="00EB0300">
        <w:rPr>
          <w:rFonts w:ascii="Times New Roman" w:hAnsi="Times New Roman" w:cs="Times New Roman"/>
          <w:sz w:val="28"/>
          <w:szCs w:val="28"/>
        </w:rPr>
        <w:t>9</w:t>
      </w:r>
      <w:r w:rsidR="003A0AD5">
        <w:rPr>
          <w:rFonts w:ascii="Times New Roman" w:hAnsi="Times New Roman" w:cs="Times New Roman"/>
          <w:sz w:val="28"/>
          <w:szCs w:val="28"/>
        </w:rPr>
        <w:t>-202</w:t>
      </w:r>
      <w:r w:rsidR="005174BE">
        <w:rPr>
          <w:rFonts w:ascii="Times New Roman" w:hAnsi="Times New Roman" w:cs="Times New Roman"/>
          <w:sz w:val="28"/>
          <w:szCs w:val="28"/>
        </w:rPr>
        <w:t>4</w:t>
      </w:r>
      <w:r w:rsidR="003A0AD5">
        <w:rPr>
          <w:rFonts w:ascii="Times New Roman" w:hAnsi="Times New Roman" w:cs="Times New Roman"/>
          <w:sz w:val="28"/>
          <w:szCs w:val="28"/>
        </w:rPr>
        <w:t>годы</w:t>
      </w:r>
      <w:r w:rsidRPr="003A0AD5">
        <w:rPr>
          <w:rFonts w:ascii="Times New Roman" w:hAnsi="Times New Roman" w:cs="Times New Roman"/>
          <w:sz w:val="28"/>
          <w:szCs w:val="28"/>
        </w:rPr>
        <w:t>» и их значениях</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4908"/>
        <w:gridCol w:w="1708"/>
        <w:gridCol w:w="1694"/>
      </w:tblGrid>
      <w:tr w:rsidR="00221BDC" w:rsidRPr="003A0AD5" w:rsidTr="005940AF">
        <w:trPr>
          <w:jc w:val="center"/>
        </w:trPr>
        <w:tc>
          <w:tcPr>
            <w:tcW w:w="616" w:type="dxa"/>
            <w:vMerge w:val="restart"/>
            <w:tcBorders>
              <w:top w:val="single" w:sz="4" w:space="0" w:color="auto"/>
              <w:left w:val="single" w:sz="4" w:space="0" w:color="auto"/>
              <w:bottom w:val="single" w:sz="4" w:space="0" w:color="auto"/>
              <w:right w:val="single" w:sz="4" w:space="0" w:color="auto"/>
            </w:tcBorders>
            <w:hideMark/>
          </w:tcPr>
          <w:p w:rsidR="00221BDC" w:rsidRPr="003A0AD5" w:rsidRDefault="00221BDC" w:rsidP="005940AF">
            <w:pPr>
              <w:jc w:val="center"/>
              <w:rPr>
                <w:rFonts w:ascii="Times New Roman" w:hAnsi="Times New Roman" w:cs="Times New Roman"/>
                <w:sz w:val="28"/>
                <w:szCs w:val="28"/>
              </w:rPr>
            </w:pPr>
            <w:r w:rsidRPr="003A0AD5">
              <w:rPr>
                <w:rFonts w:ascii="Times New Roman" w:hAnsi="Times New Roman" w:cs="Times New Roman"/>
                <w:sz w:val="28"/>
                <w:szCs w:val="28"/>
              </w:rPr>
              <w:t>№</w:t>
            </w:r>
          </w:p>
        </w:tc>
        <w:tc>
          <w:tcPr>
            <w:tcW w:w="4908" w:type="dxa"/>
            <w:vMerge w:val="restart"/>
            <w:tcBorders>
              <w:top w:val="single" w:sz="4" w:space="0" w:color="auto"/>
              <w:left w:val="single" w:sz="4" w:space="0" w:color="auto"/>
              <w:bottom w:val="single" w:sz="4" w:space="0" w:color="auto"/>
              <w:right w:val="single" w:sz="4" w:space="0" w:color="auto"/>
            </w:tcBorders>
            <w:hideMark/>
          </w:tcPr>
          <w:p w:rsidR="00221BDC" w:rsidRPr="003A0AD5" w:rsidRDefault="00221BDC" w:rsidP="005940AF">
            <w:pPr>
              <w:jc w:val="center"/>
              <w:rPr>
                <w:rFonts w:ascii="Times New Roman" w:hAnsi="Times New Roman" w:cs="Times New Roman"/>
                <w:sz w:val="28"/>
                <w:szCs w:val="28"/>
              </w:rPr>
            </w:pPr>
            <w:r w:rsidRPr="003A0AD5">
              <w:rPr>
                <w:rFonts w:ascii="Times New Roman" w:hAnsi="Times New Roman" w:cs="Times New Roman"/>
                <w:sz w:val="28"/>
                <w:szCs w:val="28"/>
              </w:rPr>
              <w:t>Наименование целевого индикатора и показателя программы</w:t>
            </w:r>
          </w:p>
        </w:tc>
        <w:tc>
          <w:tcPr>
            <w:tcW w:w="1708" w:type="dxa"/>
            <w:vMerge w:val="restart"/>
            <w:tcBorders>
              <w:top w:val="single" w:sz="4" w:space="0" w:color="auto"/>
              <w:left w:val="single" w:sz="4" w:space="0" w:color="auto"/>
              <w:bottom w:val="single" w:sz="4" w:space="0" w:color="auto"/>
              <w:right w:val="single" w:sz="4" w:space="0" w:color="auto"/>
            </w:tcBorders>
            <w:hideMark/>
          </w:tcPr>
          <w:p w:rsidR="00221BDC" w:rsidRPr="003A0AD5" w:rsidRDefault="00221BDC" w:rsidP="005940AF">
            <w:pPr>
              <w:jc w:val="center"/>
              <w:rPr>
                <w:rFonts w:ascii="Times New Roman" w:hAnsi="Times New Roman" w:cs="Times New Roman"/>
                <w:sz w:val="28"/>
                <w:szCs w:val="28"/>
              </w:rPr>
            </w:pPr>
            <w:r w:rsidRPr="003A0AD5">
              <w:rPr>
                <w:rFonts w:ascii="Times New Roman" w:hAnsi="Times New Roman" w:cs="Times New Roman"/>
                <w:color w:val="000000"/>
                <w:sz w:val="28"/>
                <w:szCs w:val="28"/>
              </w:rPr>
              <w:t>Единица измерения</w:t>
            </w:r>
          </w:p>
        </w:tc>
        <w:tc>
          <w:tcPr>
            <w:tcW w:w="1694" w:type="dxa"/>
            <w:tcBorders>
              <w:top w:val="single" w:sz="4" w:space="0" w:color="auto"/>
              <w:left w:val="single" w:sz="4" w:space="0" w:color="auto"/>
              <w:bottom w:val="single" w:sz="4" w:space="0" w:color="auto"/>
              <w:right w:val="single" w:sz="4" w:space="0" w:color="auto"/>
            </w:tcBorders>
            <w:hideMark/>
          </w:tcPr>
          <w:p w:rsidR="00221BDC" w:rsidRPr="003A0AD5" w:rsidRDefault="00221BDC" w:rsidP="005940AF">
            <w:pPr>
              <w:jc w:val="center"/>
              <w:rPr>
                <w:rFonts w:ascii="Times New Roman" w:hAnsi="Times New Roman" w:cs="Times New Roman"/>
                <w:sz w:val="28"/>
                <w:szCs w:val="28"/>
              </w:rPr>
            </w:pPr>
            <w:r w:rsidRPr="003A0AD5">
              <w:rPr>
                <w:rFonts w:ascii="Times New Roman" w:hAnsi="Times New Roman" w:cs="Times New Roman"/>
                <w:sz w:val="28"/>
                <w:szCs w:val="28"/>
              </w:rPr>
              <w:t>Значение целевого индикатора и показателя программы</w:t>
            </w:r>
          </w:p>
        </w:tc>
      </w:tr>
      <w:tr w:rsidR="00221BDC" w:rsidRPr="003A0AD5" w:rsidTr="005940A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1BDC" w:rsidRPr="003A0AD5" w:rsidRDefault="00221BDC" w:rsidP="005940AF">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1BDC" w:rsidRPr="003A0AD5" w:rsidRDefault="00221BDC" w:rsidP="005940AF">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1BDC" w:rsidRPr="003A0AD5" w:rsidRDefault="00221BDC" w:rsidP="005940AF">
            <w:pPr>
              <w:rPr>
                <w:rFonts w:ascii="Times New Roman" w:hAnsi="Times New Roman" w:cs="Times New Roman"/>
                <w:sz w:val="28"/>
                <w:szCs w:val="28"/>
              </w:rPr>
            </w:pPr>
          </w:p>
        </w:tc>
        <w:tc>
          <w:tcPr>
            <w:tcW w:w="1694" w:type="dxa"/>
            <w:tcBorders>
              <w:top w:val="single" w:sz="4" w:space="0" w:color="auto"/>
              <w:left w:val="single" w:sz="4" w:space="0" w:color="auto"/>
              <w:bottom w:val="single" w:sz="4" w:space="0" w:color="auto"/>
              <w:right w:val="single" w:sz="4" w:space="0" w:color="auto"/>
            </w:tcBorders>
            <w:hideMark/>
          </w:tcPr>
          <w:p w:rsidR="00221BDC" w:rsidRPr="003A0AD5" w:rsidRDefault="00221BDC" w:rsidP="005174BE">
            <w:pPr>
              <w:jc w:val="center"/>
              <w:rPr>
                <w:rFonts w:ascii="Times New Roman" w:hAnsi="Times New Roman" w:cs="Times New Roman"/>
                <w:sz w:val="28"/>
                <w:szCs w:val="28"/>
              </w:rPr>
            </w:pPr>
            <w:r w:rsidRPr="003A0AD5">
              <w:rPr>
                <w:rFonts w:ascii="Times New Roman" w:hAnsi="Times New Roman" w:cs="Times New Roman"/>
                <w:sz w:val="28"/>
                <w:szCs w:val="28"/>
              </w:rPr>
              <w:t>201</w:t>
            </w:r>
            <w:r w:rsidR="005174BE">
              <w:rPr>
                <w:rFonts w:ascii="Times New Roman" w:hAnsi="Times New Roman" w:cs="Times New Roman"/>
                <w:sz w:val="28"/>
                <w:szCs w:val="28"/>
              </w:rPr>
              <w:t>9</w:t>
            </w:r>
            <w:r w:rsidRPr="003A0AD5">
              <w:rPr>
                <w:rFonts w:ascii="Times New Roman" w:hAnsi="Times New Roman" w:cs="Times New Roman"/>
                <w:sz w:val="28"/>
                <w:szCs w:val="28"/>
              </w:rPr>
              <w:t xml:space="preserve"> год</w:t>
            </w:r>
            <w:r w:rsidRPr="003A0AD5">
              <w:rPr>
                <w:rStyle w:val="a5"/>
                <w:rFonts w:ascii="Times New Roman" w:hAnsi="Times New Roman" w:cs="Times New Roman"/>
                <w:sz w:val="28"/>
                <w:szCs w:val="28"/>
              </w:rPr>
              <w:footnoteReference w:id="1"/>
            </w:r>
          </w:p>
        </w:tc>
      </w:tr>
      <w:tr w:rsidR="00221BDC" w:rsidRPr="003A0AD5" w:rsidTr="005940AF">
        <w:trPr>
          <w:jc w:val="center"/>
        </w:trPr>
        <w:tc>
          <w:tcPr>
            <w:tcW w:w="616" w:type="dxa"/>
            <w:tcBorders>
              <w:top w:val="single" w:sz="4" w:space="0" w:color="auto"/>
              <w:left w:val="single" w:sz="4" w:space="0" w:color="auto"/>
              <w:bottom w:val="single" w:sz="4" w:space="0" w:color="auto"/>
              <w:right w:val="single" w:sz="4" w:space="0" w:color="auto"/>
            </w:tcBorders>
            <w:hideMark/>
          </w:tcPr>
          <w:p w:rsidR="00221BDC" w:rsidRPr="003A0AD5" w:rsidRDefault="00EB0300" w:rsidP="005940AF">
            <w:pPr>
              <w:rPr>
                <w:rFonts w:ascii="Times New Roman" w:hAnsi="Times New Roman" w:cs="Times New Roman"/>
                <w:sz w:val="28"/>
                <w:szCs w:val="28"/>
              </w:rPr>
            </w:pPr>
            <w:r>
              <w:rPr>
                <w:rFonts w:ascii="Times New Roman" w:hAnsi="Times New Roman" w:cs="Times New Roman"/>
                <w:sz w:val="28"/>
                <w:szCs w:val="28"/>
              </w:rPr>
              <w:t>1</w:t>
            </w:r>
          </w:p>
        </w:tc>
        <w:tc>
          <w:tcPr>
            <w:tcW w:w="4908" w:type="dxa"/>
            <w:tcBorders>
              <w:top w:val="single" w:sz="4" w:space="0" w:color="auto"/>
              <w:left w:val="single" w:sz="4" w:space="0" w:color="auto"/>
              <w:bottom w:val="single" w:sz="4" w:space="0" w:color="auto"/>
              <w:right w:val="single" w:sz="4" w:space="0" w:color="auto"/>
            </w:tcBorders>
            <w:hideMark/>
          </w:tcPr>
          <w:p w:rsidR="00221BDC" w:rsidRPr="003A0AD5" w:rsidRDefault="00221BDC" w:rsidP="005940AF">
            <w:pPr>
              <w:rPr>
                <w:rFonts w:ascii="Times New Roman" w:hAnsi="Times New Roman" w:cs="Times New Roman"/>
                <w:sz w:val="28"/>
                <w:szCs w:val="28"/>
              </w:rPr>
            </w:pPr>
            <w:r w:rsidRPr="003A0AD5">
              <w:rPr>
                <w:rFonts w:ascii="Times New Roman" w:hAnsi="Times New Roman" w:cs="Times New Roman"/>
                <w:sz w:val="28"/>
                <w:szCs w:val="28"/>
              </w:rPr>
              <w:t>Количество благоустроенных муниципальных территорий общего пользования</w:t>
            </w:r>
          </w:p>
        </w:tc>
        <w:tc>
          <w:tcPr>
            <w:tcW w:w="1708" w:type="dxa"/>
            <w:tcBorders>
              <w:top w:val="single" w:sz="4" w:space="0" w:color="auto"/>
              <w:left w:val="single" w:sz="4" w:space="0" w:color="auto"/>
              <w:bottom w:val="single" w:sz="4" w:space="0" w:color="auto"/>
              <w:right w:val="single" w:sz="4" w:space="0" w:color="auto"/>
            </w:tcBorders>
            <w:vAlign w:val="center"/>
            <w:hideMark/>
          </w:tcPr>
          <w:p w:rsidR="00221BDC" w:rsidRPr="003A0AD5" w:rsidRDefault="00221BDC" w:rsidP="005940AF">
            <w:pPr>
              <w:jc w:val="center"/>
              <w:rPr>
                <w:rFonts w:ascii="Times New Roman" w:hAnsi="Times New Roman" w:cs="Times New Roman"/>
                <w:sz w:val="28"/>
                <w:szCs w:val="28"/>
              </w:rPr>
            </w:pPr>
            <w:r w:rsidRPr="003A0AD5">
              <w:rPr>
                <w:rFonts w:ascii="Times New Roman" w:hAnsi="Times New Roman" w:cs="Times New Roman"/>
                <w:sz w:val="28"/>
                <w:szCs w:val="28"/>
              </w:rPr>
              <w:t>ед.</w:t>
            </w:r>
          </w:p>
        </w:tc>
        <w:tc>
          <w:tcPr>
            <w:tcW w:w="1694" w:type="dxa"/>
            <w:tcBorders>
              <w:top w:val="single" w:sz="4" w:space="0" w:color="auto"/>
              <w:left w:val="single" w:sz="4" w:space="0" w:color="auto"/>
              <w:bottom w:val="single" w:sz="4" w:space="0" w:color="auto"/>
              <w:right w:val="single" w:sz="4" w:space="0" w:color="auto"/>
            </w:tcBorders>
            <w:vAlign w:val="center"/>
            <w:hideMark/>
          </w:tcPr>
          <w:p w:rsidR="00221BDC" w:rsidRPr="003A0AD5" w:rsidRDefault="00221BDC" w:rsidP="005940AF">
            <w:pPr>
              <w:jc w:val="center"/>
              <w:rPr>
                <w:rFonts w:ascii="Times New Roman" w:hAnsi="Times New Roman" w:cs="Times New Roman"/>
                <w:sz w:val="28"/>
                <w:szCs w:val="28"/>
              </w:rPr>
            </w:pPr>
          </w:p>
        </w:tc>
      </w:tr>
      <w:tr w:rsidR="00221BDC" w:rsidRPr="003A0AD5" w:rsidTr="005940AF">
        <w:trPr>
          <w:jc w:val="center"/>
        </w:trPr>
        <w:tc>
          <w:tcPr>
            <w:tcW w:w="616" w:type="dxa"/>
            <w:tcBorders>
              <w:top w:val="single" w:sz="4" w:space="0" w:color="auto"/>
              <w:left w:val="single" w:sz="4" w:space="0" w:color="auto"/>
              <w:bottom w:val="single" w:sz="4" w:space="0" w:color="auto"/>
              <w:right w:val="single" w:sz="4" w:space="0" w:color="auto"/>
            </w:tcBorders>
            <w:hideMark/>
          </w:tcPr>
          <w:p w:rsidR="00221BDC" w:rsidRPr="003A0AD5" w:rsidRDefault="003D38E5" w:rsidP="005940AF">
            <w:pPr>
              <w:rPr>
                <w:rFonts w:ascii="Times New Roman" w:hAnsi="Times New Roman" w:cs="Times New Roman"/>
                <w:sz w:val="28"/>
                <w:szCs w:val="28"/>
              </w:rPr>
            </w:pPr>
            <w:r>
              <w:rPr>
                <w:rFonts w:ascii="Times New Roman" w:hAnsi="Times New Roman" w:cs="Times New Roman"/>
                <w:sz w:val="28"/>
                <w:szCs w:val="28"/>
              </w:rPr>
              <w:t>2</w:t>
            </w:r>
          </w:p>
        </w:tc>
        <w:tc>
          <w:tcPr>
            <w:tcW w:w="4908" w:type="dxa"/>
            <w:tcBorders>
              <w:top w:val="single" w:sz="4" w:space="0" w:color="auto"/>
              <w:left w:val="single" w:sz="4" w:space="0" w:color="auto"/>
              <w:bottom w:val="single" w:sz="4" w:space="0" w:color="auto"/>
              <w:right w:val="single" w:sz="4" w:space="0" w:color="auto"/>
            </w:tcBorders>
            <w:hideMark/>
          </w:tcPr>
          <w:p w:rsidR="00221BDC" w:rsidRPr="003A0AD5" w:rsidRDefault="00221BDC" w:rsidP="005940AF">
            <w:pPr>
              <w:rPr>
                <w:rFonts w:ascii="Times New Roman" w:hAnsi="Times New Roman" w:cs="Times New Roman"/>
                <w:sz w:val="28"/>
                <w:szCs w:val="28"/>
              </w:rPr>
            </w:pPr>
            <w:r w:rsidRPr="003A0AD5">
              <w:rPr>
                <w:rFonts w:ascii="Times New Roman" w:hAnsi="Times New Roman" w:cs="Times New Roman"/>
                <w:sz w:val="28"/>
                <w:szCs w:val="28"/>
              </w:rPr>
              <w:t>Площадь благоустроенных муниципальных территорий общего пользования</w:t>
            </w:r>
          </w:p>
        </w:tc>
        <w:tc>
          <w:tcPr>
            <w:tcW w:w="1708" w:type="dxa"/>
            <w:tcBorders>
              <w:top w:val="single" w:sz="4" w:space="0" w:color="auto"/>
              <w:left w:val="single" w:sz="4" w:space="0" w:color="auto"/>
              <w:bottom w:val="single" w:sz="4" w:space="0" w:color="auto"/>
              <w:right w:val="single" w:sz="4" w:space="0" w:color="auto"/>
            </w:tcBorders>
            <w:vAlign w:val="center"/>
            <w:hideMark/>
          </w:tcPr>
          <w:p w:rsidR="00221BDC" w:rsidRPr="003A0AD5" w:rsidRDefault="0061250C" w:rsidP="005940AF">
            <w:pPr>
              <w:jc w:val="center"/>
              <w:rPr>
                <w:rFonts w:ascii="Times New Roman" w:hAnsi="Times New Roman" w:cs="Times New Roman"/>
                <w:sz w:val="28"/>
                <w:szCs w:val="28"/>
              </w:rPr>
            </w:pPr>
            <w:r>
              <w:rPr>
                <w:rFonts w:ascii="Times New Roman" w:hAnsi="Times New Roman" w:cs="Times New Roman"/>
                <w:sz w:val="28"/>
                <w:szCs w:val="28"/>
              </w:rPr>
              <w:t>г</w:t>
            </w:r>
            <w:r w:rsidR="00221BDC" w:rsidRPr="003A0AD5">
              <w:rPr>
                <w:rFonts w:ascii="Times New Roman" w:hAnsi="Times New Roman" w:cs="Times New Roman"/>
                <w:sz w:val="28"/>
                <w:szCs w:val="28"/>
              </w:rPr>
              <w:t>а</w:t>
            </w:r>
          </w:p>
        </w:tc>
        <w:tc>
          <w:tcPr>
            <w:tcW w:w="1694" w:type="dxa"/>
            <w:tcBorders>
              <w:top w:val="single" w:sz="4" w:space="0" w:color="auto"/>
              <w:left w:val="single" w:sz="4" w:space="0" w:color="auto"/>
              <w:bottom w:val="single" w:sz="4" w:space="0" w:color="auto"/>
              <w:right w:val="single" w:sz="4" w:space="0" w:color="auto"/>
            </w:tcBorders>
            <w:vAlign w:val="center"/>
            <w:hideMark/>
          </w:tcPr>
          <w:p w:rsidR="00221BDC" w:rsidRPr="003A0AD5" w:rsidRDefault="00221BDC" w:rsidP="005940AF">
            <w:pPr>
              <w:jc w:val="center"/>
              <w:rPr>
                <w:rFonts w:ascii="Times New Roman" w:hAnsi="Times New Roman" w:cs="Times New Roman"/>
                <w:sz w:val="28"/>
                <w:szCs w:val="28"/>
              </w:rPr>
            </w:pPr>
          </w:p>
        </w:tc>
      </w:tr>
      <w:tr w:rsidR="00221BDC" w:rsidRPr="003A0AD5" w:rsidTr="005940AF">
        <w:trPr>
          <w:jc w:val="center"/>
        </w:trPr>
        <w:tc>
          <w:tcPr>
            <w:tcW w:w="616" w:type="dxa"/>
            <w:tcBorders>
              <w:top w:val="single" w:sz="4" w:space="0" w:color="auto"/>
              <w:left w:val="single" w:sz="4" w:space="0" w:color="auto"/>
              <w:bottom w:val="single" w:sz="4" w:space="0" w:color="auto"/>
              <w:right w:val="single" w:sz="4" w:space="0" w:color="auto"/>
            </w:tcBorders>
            <w:hideMark/>
          </w:tcPr>
          <w:p w:rsidR="00221BDC" w:rsidRPr="003A0AD5" w:rsidRDefault="003D38E5" w:rsidP="005940AF">
            <w:pPr>
              <w:rPr>
                <w:rFonts w:ascii="Times New Roman" w:hAnsi="Times New Roman" w:cs="Times New Roman"/>
                <w:sz w:val="28"/>
                <w:szCs w:val="28"/>
              </w:rPr>
            </w:pPr>
            <w:r>
              <w:rPr>
                <w:rFonts w:ascii="Times New Roman" w:hAnsi="Times New Roman" w:cs="Times New Roman"/>
                <w:sz w:val="28"/>
                <w:szCs w:val="28"/>
              </w:rPr>
              <w:t>3</w:t>
            </w:r>
          </w:p>
        </w:tc>
        <w:tc>
          <w:tcPr>
            <w:tcW w:w="4908" w:type="dxa"/>
            <w:tcBorders>
              <w:top w:val="single" w:sz="4" w:space="0" w:color="auto"/>
              <w:left w:val="single" w:sz="4" w:space="0" w:color="auto"/>
              <w:bottom w:val="single" w:sz="4" w:space="0" w:color="auto"/>
              <w:right w:val="single" w:sz="4" w:space="0" w:color="auto"/>
            </w:tcBorders>
            <w:hideMark/>
          </w:tcPr>
          <w:p w:rsidR="00221BDC" w:rsidRPr="003A0AD5" w:rsidRDefault="00221BDC" w:rsidP="005940AF">
            <w:pPr>
              <w:rPr>
                <w:rFonts w:ascii="Times New Roman" w:hAnsi="Times New Roman" w:cs="Times New Roman"/>
                <w:sz w:val="28"/>
                <w:szCs w:val="28"/>
              </w:rPr>
            </w:pPr>
            <w:r w:rsidRPr="003A0AD5">
              <w:rPr>
                <w:rFonts w:ascii="Times New Roman" w:hAnsi="Times New Roman" w:cs="Times New Roman"/>
                <w:sz w:val="28"/>
                <w:szCs w:val="28"/>
              </w:rPr>
              <w:t>Доля площади благоустроенных муниципальных территорий общего пользования от общего количества общественных территорий</w:t>
            </w:r>
          </w:p>
        </w:tc>
        <w:tc>
          <w:tcPr>
            <w:tcW w:w="1708" w:type="dxa"/>
            <w:tcBorders>
              <w:top w:val="single" w:sz="4" w:space="0" w:color="auto"/>
              <w:left w:val="single" w:sz="4" w:space="0" w:color="auto"/>
              <w:bottom w:val="single" w:sz="4" w:space="0" w:color="auto"/>
              <w:right w:val="single" w:sz="4" w:space="0" w:color="auto"/>
            </w:tcBorders>
            <w:vAlign w:val="center"/>
            <w:hideMark/>
          </w:tcPr>
          <w:p w:rsidR="00221BDC" w:rsidRPr="003A0AD5" w:rsidRDefault="00221BDC" w:rsidP="005940AF">
            <w:pPr>
              <w:jc w:val="center"/>
              <w:rPr>
                <w:rFonts w:ascii="Times New Roman" w:hAnsi="Times New Roman" w:cs="Times New Roman"/>
                <w:sz w:val="28"/>
                <w:szCs w:val="28"/>
              </w:rPr>
            </w:pPr>
            <w:r w:rsidRPr="003A0AD5">
              <w:rPr>
                <w:rFonts w:ascii="Times New Roman" w:hAnsi="Times New Roman" w:cs="Times New Roman"/>
                <w:sz w:val="28"/>
                <w:szCs w:val="28"/>
              </w:rPr>
              <w:t>Проценты</w:t>
            </w:r>
          </w:p>
        </w:tc>
        <w:tc>
          <w:tcPr>
            <w:tcW w:w="1694" w:type="dxa"/>
            <w:tcBorders>
              <w:top w:val="single" w:sz="4" w:space="0" w:color="auto"/>
              <w:left w:val="single" w:sz="4" w:space="0" w:color="auto"/>
              <w:bottom w:val="single" w:sz="4" w:space="0" w:color="auto"/>
              <w:right w:val="single" w:sz="4" w:space="0" w:color="auto"/>
            </w:tcBorders>
            <w:vAlign w:val="center"/>
            <w:hideMark/>
          </w:tcPr>
          <w:p w:rsidR="00221BDC" w:rsidRPr="003A0AD5" w:rsidRDefault="00221BDC" w:rsidP="005940AF">
            <w:pPr>
              <w:jc w:val="center"/>
              <w:rPr>
                <w:rFonts w:ascii="Times New Roman" w:hAnsi="Times New Roman" w:cs="Times New Roman"/>
                <w:sz w:val="28"/>
                <w:szCs w:val="28"/>
              </w:rPr>
            </w:pPr>
          </w:p>
        </w:tc>
      </w:tr>
    </w:tbl>
    <w:p w:rsidR="00221BDC" w:rsidRPr="003A0AD5" w:rsidRDefault="00221BDC" w:rsidP="00221BDC">
      <w:pPr>
        <w:widowControl w:val="0"/>
        <w:autoSpaceDE w:val="0"/>
        <w:autoSpaceDN w:val="0"/>
        <w:adjustRightInd w:val="0"/>
        <w:contextualSpacing/>
        <w:jc w:val="both"/>
        <w:rPr>
          <w:rFonts w:ascii="Times New Roman" w:hAnsi="Times New Roman" w:cs="Times New Roman"/>
          <w:sz w:val="28"/>
          <w:szCs w:val="28"/>
        </w:rPr>
        <w:sectPr w:rsidR="00221BDC" w:rsidRPr="003A0AD5" w:rsidSect="00963936">
          <w:footnotePr>
            <w:pos w:val="beneathText"/>
          </w:footnotePr>
          <w:pgSz w:w="11906" w:h="16838"/>
          <w:pgMar w:top="1134" w:right="851" w:bottom="1134" w:left="1134" w:header="709" w:footer="709" w:gutter="0"/>
          <w:cols w:space="720"/>
        </w:sectPr>
      </w:pPr>
      <w:r w:rsidRPr="003A0AD5">
        <w:rPr>
          <w:rFonts w:ascii="Times New Roman" w:hAnsi="Times New Roman" w:cs="Times New Roman"/>
          <w:sz w:val="28"/>
          <w:szCs w:val="28"/>
        </w:rPr>
        <w:t xml:space="preserve"> </w:t>
      </w:r>
    </w:p>
    <w:p w:rsidR="00221BDC" w:rsidRPr="003A0AD5" w:rsidRDefault="00221BDC" w:rsidP="00221BDC">
      <w:pPr>
        <w:pStyle w:val="ConsPlusNormal"/>
        <w:contextualSpacing/>
        <w:outlineLvl w:val="2"/>
        <w:rPr>
          <w:rFonts w:ascii="Times New Roman" w:hAnsi="Times New Roman" w:cs="Times New Roman"/>
          <w:sz w:val="24"/>
          <w:szCs w:val="24"/>
        </w:rPr>
      </w:pPr>
      <w:r w:rsidRPr="003A0AD5">
        <w:rPr>
          <w:rFonts w:ascii="Times New Roman" w:hAnsi="Times New Roman" w:cs="Times New Roman"/>
          <w:sz w:val="24"/>
          <w:szCs w:val="24"/>
        </w:rPr>
        <w:lastRenderedPageBreak/>
        <w:t xml:space="preserve">                                                                                                        </w:t>
      </w:r>
      <w:r w:rsidR="00E426A4">
        <w:rPr>
          <w:rFonts w:ascii="Times New Roman" w:hAnsi="Times New Roman" w:cs="Times New Roman"/>
          <w:sz w:val="24"/>
          <w:szCs w:val="24"/>
        </w:rPr>
        <w:t xml:space="preserve">                          </w:t>
      </w:r>
      <w:r w:rsidRPr="003A0AD5">
        <w:rPr>
          <w:rFonts w:ascii="Times New Roman" w:hAnsi="Times New Roman" w:cs="Times New Roman"/>
          <w:sz w:val="24"/>
          <w:szCs w:val="24"/>
        </w:rPr>
        <w:t>Приложение № 2</w:t>
      </w:r>
    </w:p>
    <w:p w:rsidR="00E426A4" w:rsidRDefault="00221BDC" w:rsidP="005069CB">
      <w:pPr>
        <w:ind w:left="7788"/>
        <w:contextualSpacing/>
        <w:rPr>
          <w:rFonts w:ascii="Times New Roman" w:hAnsi="Times New Roman" w:cs="Times New Roman"/>
          <w:sz w:val="24"/>
          <w:szCs w:val="24"/>
        </w:rPr>
      </w:pPr>
      <w:r w:rsidRPr="003A0AD5">
        <w:rPr>
          <w:rFonts w:ascii="Times New Roman" w:hAnsi="Times New Roman" w:cs="Times New Roman"/>
          <w:sz w:val="24"/>
          <w:szCs w:val="24"/>
        </w:rPr>
        <w:t xml:space="preserve">к муниципальной программе «Формирование современной </w:t>
      </w:r>
      <w:r w:rsidR="005069CB">
        <w:rPr>
          <w:rFonts w:ascii="Times New Roman" w:hAnsi="Times New Roman" w:cs="Times New Roman"/>
          <w:sz w:val="24"/>
          <w:szCs w:val="24"/>
        </w:rPr>
        <w:t xml:space="preserve">     </w:t>
      </w:r>
      <w:r w:rsidR="00F15D92">
        <w:rPr>
          <w:rFonts w:ascii="Times New Roman" w:hAnsi="Times New Roman" w:cs="Times New Roman"/>
          <w:sz w:val="24"/>
          <w:szCs w:val="24"/>
        </w:rPr>
        <w:t xml:space="preserve">   </w:t>
      </w:r>
      <w:r w:rsidR="003D38E5">
        <w:rPr>
          <w:rFonts w:ascii="Times New Roman" w:hAnsi="Times New Roman" w:cs="Times New Roman"/>
          <w:sz w:val="24"/>
          <w:szCs w:val="24"/>
        </w:rPr>
        <w:t xml:space="preserve">    </w:t>
      </w:r>
      <w:r w:rsidRPr="003A0AD5">
        <w:rPr>
          <w:rFonts w:ascii="Times New Roman" w:hAnsi="Times New Roman" w:cs="Times New Roman"/>
          <w:sz w:val="24"/>
          <w:szCs w:val="24"/>
        </w:rPr>
        <w:t xml:space="preserve">городской среды </w:t>
      </w:r>
      <w:r w:rsidR="003A0AD5">
        <w:rPr>
          <w:rFonts w:ascii="Times New Roman" w:hAnsi="Times New Roman" w:cs="Times New Roman"/>
          <w:sz w:val="24"/>
          <w:szCs w:val="24"/>
        </w:rPr>
        <w:t xml:space="preserve">в </w:t>
      </w:r>
      <w:r w:rsidR="00306759">
        <w:rPr>
          <w:rFonts w:ascii="Times New Roman" w:hAnsi="Times New Roman" w:cs="Times New Roman"/>
          <w:sz w:val="24"/>
          <w:szCs w:val="24"/>
        </w:rPr>
        <w:t xml:space="preserve">с. </w:t>
      </w:r>
      <w:proofErr w:type="spellStart"/>
      <w:r w:rsidR="003D38E5">
        <w:rPr>
          <w:rFonts w:ascii="Times New Roman" w:hAnsi="Times New Roman" w:cs="Times New Roman"/>
          <w:sz w:val="24"/>
          <w:szCs w:val="24"/>
        </w:rPr>
        <w:t>Кубиязы</w:t>
      </w:r>
      <w:proofErr w:type="spellEnd"/>
      <w:r w:rsidR="00306759">
        <w:rPr>
          <w:rFonts w:ascii="Times New Roman" w:hAnsi="Times New Roman" w:cs="Times New Roman"/>
          <w:sz w:val="24"/>
          <w:szCs w:val="24"/>
        </w:rPr>
        <w:t xml:space="preserve"> МР </w:t>
      </w:r>
      <w:proofErr w:type="spellStart"/>
      <w:r w:rsidR="00306759">
        <w:rPr>
          <w:rFonts w:ascii="Times New Roman" w:hAnsi="Times New Roman" w:cs="Times New Roman"/>
          <w:sz w:val="24"/>
          <w:szCs w:val="24"/>
        </w:rPr>
        <w:t>Аскинский</w:t>
      </w:r>
      <w:proofErr w:type="spellEnd"/>
      <w:r w:rsidR="00306759">
        <w:rPr>
          <w:rFonts w:ascii="Times New Roman" w:hAnsi="Times New Roman" w:cs="Times New Roman"/>
          <w:sz w:val="24"/>
          <w:szCs w:val="24"/>
        </w:rPr>
        <w:t xml:space="preserve"> район</w:t>
      </w:r>
      <w:r w:rsidRPr="003A0AD5">
        <w:rPr>
          <w:rFonts w:ascii="Times New Roman" w:hAnsi="Times New Roman" w:cs="Times New Roman"/>
          <w:sz w:val="24"/>
          <w:szCs w:val="24"/>
        </w:rPr>
        <w:t xml:space="preserve"> Республики Башкортостан </w:t>
      </w:r>
      <w:r w:rsidR="003A0AD5">
        <w:rPr>
          <w:rFonts w:ascii="Times New Roman" w:hAnsi="Times New Roman" w:cs="Times New Roman"/>
          <w:sz w:val="24"/>
          <w:szCs w:val="24"/>
        </w:rPr>
        <w:t>на 201</w:t>
      </w:r>
      <w:r w:rsidR="003D38E5">
        <w:rPr>
          <w:rFonts w:ascii="Times New Roman" w:hAnsi="Times New Roman" w:cs="Times New Roman"/>
          <w:sz w:val="24"/>
          <w:szCs w:val="24"/>
        </w:rPr>
        <w:t>9</w:t>
      </w:r>
      <w:r w:rsidR="003A0AD5">
        <w:rPr>
          <w:rFonts w:ascii="Times New Roman" w:hAnsi="Times New Roman" w:cs="Times New Roman"/>
          <w:sz w:val="24"/>
          <w:szCs w:val="24"/>
        </w:rPr>
        <w:t>-202</w:t>
      </w:r>
      <w:r w:rsidR="003D38E5">
        <w:rPr>
          <w:rFonts w:ascii="Times New Roman" w:hAnsi="Times New Roman" w:cs="Times New Roman"/>
          <w:sz w:val="24"/>
          <w:szCs w:val="24"/>
        </w:rPr>
        <w:t>4</w:t>
      </w:r>
      <w:r w:rsidR="003A0AD5">
        <w:rPr>
          <w:rFonts w:ascii="Times New Roman" w:hAnsi="Times New Roman" w:cs="Times New Roman"/>
          <w:sz w:val="24"/>
          <w:szCs w:val="24"/>
        </w:rPr>
        <w:t xml:space="preserve"> годы</w:t>
      </w:r>
      <w:r w:rsidRPr="003A0AD5">
        <w:rPr>
          <w:rFonts w:ascii="Times New Roman" w:hAnsi="Times New Roman" w:cs="Times New Roman"/>
          <w:sz w:val="24"/>
          <w:szCs w:val="24"/>
        </w:rPr>
        <w:t xml:space="preserve">»  </w:t>
      </w:r>
    </w:p>
    <w:p w:rsidR="00221BDC" w:rsidRPr="003A0AD5" w:rsidRDefault="00E426A4" w:rsidP="005069CB">
      <w:pPr>
        <w:ind w:left="7788"/>
        <w:contextualSpacing/>
        <w:rPr>
          <w:rFonts w:ascii="Times New Roman" w:hAnsi="Times New Roman" w:cs="Times New Roman"/>
          <w:sz w:val="24"/>
          <w:szCs w:val="24"/>
        </w:rPr>
      </w:pPr>
      <w:r w:rsidRPr="00E426A4">
        <w:rPr>
          <w:rFonts w:ascii="Times New Roman" w:hAnsi="Times New Roman" w:cs="Times New Roman"/>
          <w:sz w:val="24"/>
          <w:szCs w:val="24"/>
        </w:rPr>
        <w:t>от 17 декабря 2019 года № 137</w:t>
      </w:r>
    </w:p>
    <w:p w:rsidR="00221BDC" w:rsidRPr="003A0AD5" w:rsidRDefault="00221BDC" w:rsidP="00221BDC">
      <w:pPr>
        <w:ind w:left="7938"/>
        <w:contextualSpacing/>
        <w:rPr>
          <w:rFonts w:ascii="Times New Roman" w:hAnsi="Times New Roman" w:cs="Times New Roman"/>
          <w:sz w:val="24"/>
          <w:szCs w:val="24"/>
        </w:rPr>
      </w:pPr>
    </w:p>
    <w:p w:rsidR="00221BDC" w:rsidRPr="003A0AD5" w:rsidRDefault="00221BDC" w:rsidP="003A0AD5">
      <w:pPr>
        <w:contextualSpacing/>
        <w:jc w:val="center"/>
        <w:rPr>
          <w:rFonts w:ascii="Times New Roman" w:hAnsi="Times New Roman" w:cs="Times New Roman"/>
          <w:bCs/>
          <w:color w:val="000000"/>
          <w:sz w:val="24"/>
          <w:szCs w:val="24"/>
        </w:rPr>
      </w:pPr>
      <w:r w:rsidRPr="003A0AD5">
        <w:rPr>
          <w:rFonts w:ascii="Times New Roman" w:hAnsi="Times New Roman" w:cs="Times New Roman"/>
          <w:bCs/>
          <w:color w:val="000000"/>
          <w:sz w:val="24"/>
          <w:szCs w:val="24"/>
        </w:rPr>
        <w:t>Ресурсное обеспечение муниципальной программы</w:t>
      </w:r>
    </w:p>
    <w:p w:rsidR="00221BDC" w:rsidRPr="003A0AD5" w:rsidRDefault="00221BDC" w:rsidP="003A0AD5">
      <w:pPr>
        <w:contextualSpacing/>
        <w:jc w:val="center"/>
        <w:rPr>
          <w:rFonts w:ascii="Times New Roman" w:hAnsi="Times New Roman" w:cs="Times New Roman"/>
          <w:color w:val="FF0000"/>
          <w:sz w:val="24"/>
          <w:szCs w:val="24"/>
        </w:rPr>
      </w:pPr>
      <w:r w:rsidRPr="003A0AD5">
        <w:rPr>
          <w:rFonts w:ascii="Times New Roman" w:hAnsi="Times New Roman" w:cs="Times New Roman"/>
          <w:sz w:val="24"/>
          <w:szCs w:val="24"/>
        </w:rPr>
        <w:t xml:space="preserve">«Формирование современной городской среды </w:t>
      </w:r>
      <w:r w:rsidR="003A0AD5">
        <w:rPr>
          <w:rFonts w:ascii="Times New Roman" w:hAnsi="Times New Roman" w:cs="Times New Roman"/>
          <w:sz w:val="24"/>
          <w:szCs w:val="24"/>
        </w:rPr>
        <w:t>в</w:t>
      </w:r>
      <w:r w:rsidR="00833C02">
        <w:rPr>
          <w:rFonts w:ascii="Times New Roman" w:hAnsi="Times New Roman" w:cs="Times New Roman"/>
          <w:sz w:val="24"/>
          <w:szCs w:val="24"/>
        </w:rPr>
        <w:t xml:space="preserve"> с. Кубиязы</w:t>
      </w:r>
      <w:r w:rsidR="00306759">
        <w:rPr>
          <w:rFonts w:ascii="Times New Roman" w:hAnsi="Times New Roman" w:cs="Times New Roman"/>
          <w:sz w:val="24"/>
          <w:szCs w:val="24"/>
        </w:rPr>
        <w:t xml:space="preserve"> МР Аскинский район</w:t>
      </w:r>
      <w:r w:rsidRPr="003A0AD5">
        <w:rPr>
          <w:rFonts w:ascii="Times New Roman" w:hAnsi="Times New Roman" w:cs="Times New Roman"/>
          <w:sz w:val="24"/>
          <w:szCs w:val="24"/>
        </w:rPr>
        <w:t xml:space="preserve"> Республики Башкортостан на 201</w:t>
      </w:r>
      <w:r w:rsidR="003D38E5">
        <w:rPr>
          <w:rFonts w:ascii="Times New Roman" w:hAnsi="Times New Roman" w:cs="Times New Roman"/>
          <w:sz w:val="24"/>
          <w:szCs w:val="24"/>
        </w:rPr>
        <w:t>9</w:t>
      </w:r>
      <w:r w:rsidRPr="003A0AD5">
        <w:rPr>
          <w:rFonts w:ascii="Times New Roman" w:hAnsi="Times New Roman" w:cs="Times New Roman"/>
          <w:sz w:val="24"/>
          <w:szCs w:val="24"/>
        </w:rPr>
        <w:t>-202</w:t>
      </w:r>
      <w:r w:rsidR="003D38E5">
        <w:rPr>
          <w:rFonts w:ascii="Times New Roman" w:hAnsi="Times New Roman" w:cs="Times New Roman"/>
          <w:sz w:val="24"/>
          <w:szCs w:val="24"/>
        </w:rPr>
        <w:t>4</w:t>
      </w:r>
      <w:r w:rsidRPr="003A0AD5">
        <w:rPr>
          <w:rFonts w:ascii="Times New Roman" w:hAnsi="Times New Roman" w:cs="Times New Roman"/>
          <w:sz w:val="24"/>
          <w:szCs w:val="24"/>
        </w:rPr>
        <w:t xml:space="preserve"> г</w:t>
      </w:r>
      <w:r w:rsidR="003A0AD5">
        <w:rPr>
          <w:rFonts w:ascii="Times New Roman" w:hAnsi="Times New Roman" w:cs="Times New Roman"/>
          <w:sz w:val="24"/>
          <w:szCs w:val="24"/>
        </w:rPr>
        <w:t>оды</w:t>
      </w:r>
      <w:r w:rsidRPr="003A0AD5">
        <w:rPr>
          <w:rFonts w:ascii="Times New Roman" w:hAnsi="Times New Roman" w:cs="Times New Roman"/>
          <w:sz w:val="24"/>
          <w:szCs w:val="24"/>
        </w:rPr>
        <w:t>»</w:t>
      </w:r>
    </w:p>
    <w:p w:rsidR="00221BDC" w:rsidRPr="003A0AD5" w:rsidRDefault="00221BDC" w:rsidP="003A0AD5">
      <w:pPr>
        <w:widowControl w:val="0"/>
        <w:autoSpaceDE w:val="0"/>
        <w:autoSpaceDN w:val="0"/>
        <w:adjustRightInd w:val="0"/>
        <w:contextualSpacing/>
        <w:jc w:val="center"/>
        <w:rPr>
          <w:rFonts w:ascii="Times New Roman" w:hAnsi="Times New Roman" w:cs="Times New Roman"/>
          <w:sz w:val="24"/>
          <w:szCs w:val="24"/>
        </w:rPr>
      </w:pPr>
      <w:r w:rsidRPr="003A0AD5">
        <w:rPr>
          <w:rFonts w:ascii="Times New Roman" w:hAnsi="Times New Roman" w:cs="Times New Roman"/>
          <w:sz w:val="24"/>
          <w:szCs w:val="24"/>
        </w:rPr>
        <w:t>&lt;1</w:t>
      </w:r>
      <w:proofErr w:type="gramStart"/>
      <w:r w:rsidRPr="003A0AD5">
        <w:rPr>
          <w:rFonts w:ascii="Times New Roman" w:hAnsi="Times New Roman" w:cs="Times New Roman"/>
          <w:sz w:val="24"/>
          <w:szCs w:val="24"/>
        </w:rPr>
        <w:t>&gt; Д</w:t>
      </w:r>
      <w:proofErr w:type="gramEnd"/>
      <w:r w:rsidRPr="003A0AD5">
        <w:rPr>
          <w:rFonts w:ascii="Times New Roman" w:hAnsi="Times New Roman" w:cs="Times New Roman"/>
          <w:sz w:val="24"/>
          <w:szCs w:val="24"/>
        </w:rPr>
        <w:t xml:space="preserve">алее в настоящем Приложении используется сокращения - Программа, ФБ - Федеральный бюджет, КБ - бюджет Республики Башкортостан, МБ - бюджет муниципального района </w:t>
      </w:r>
      <w:r w:rsidR="009437D7">
        <w:rPr>
          <w:rFonts w:ascii="Times New Roman" w:hAnsi="Times New Roman" w:cs="Times New Roman"/>
          <w:sz w:val="24"/>
          <w:szCs w:val="24"/>
        </w:rPr>
        <w:t>Аскинский</w:t>
      </w:r>
      <w:r w:rsidRPr="003A0AD5">
        <w:rPr>
          <w:rFonts w:ascii="Times New Roman" w:hAnsi="Times New Roman" w:cs="Times New Roman"/>
          <w:sz w:val="24"/>
          <w:szCs w:val="24"/>
        </w:rPr>
        <w:t xml:space="preserve"> район Республики Башкортостан</w:t>
      </w:r>
    </w:p>
    <w:p w:rsidR="00221BDC" w:rsidRPr="003A0AD5" w:rsidRDefault="00221BDC" w:rsidP="00221BDC">
      <w:pPr>
        <w:widowControl w:val="0"/>
        <w:autoSpaceDE w:val="0"/>
        <w:autoSpaceDN w:val="0"/>
        <w:adjustRightInd w:val="0"/>
        <w:contextualSpacing/>
        <w:jc w:val="both"/>
        <w:rPr>
          <w:rFonts w:ascii="Times New Roman" w:hAnsi="Times New Roman" w:cs="Times New Roman"/>
          <w:sz w:val="24"/>
          <w:szCs w:val="24"/>
        </w:rPr>
      </w:pPr>
    </w:p>
    <w:tbl>
      <w:tblPr>
        <w:tblW w:w="14842"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709"/>
        <w:gridCol w:w="2633"/>
        <w:gridCol w:w="2187"/>
        <w:gridCol w:w="1701"/>
        <w:gridCol w:w="850"/>
        <w:gridCol w:w="851"/>
        <w:gridCol w:w="709"/>
        <w:gridCol w:w="567"/>
        <w:gridCol w:w="4635"/>
      </w:tblGrid>
      <w:tr w:rsidR="00221BDC" w:rsidRPr="003A0AD5" w:rsidTr="008869F9">
        <w:trPr>
          <w:trHeight w:val="411"/>
        </w:trPr>
        <w:tc>
          <w:tcPr>
            <w:tcW w:w="709" w:type="dxa"/>
            <w:vMerge w:val="restart"/>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jc w:val="center"/>
              <w:rPr>
                <w:rFonts w:ascii="Times New Roman" w:hAnsi="Times New Roman" w:cs="Times New Roman"/>
                <w:spacing w:val="-2"/>
                <w:sz w:val="24"/>
                <w:szCs w:val="24"/>
              </w:rPr>
            </w:pPr>
            <w:r w:rsidRPr="003A0AD5">
              <w:rPr>
                <w:rFonts w:ascii="Times New Roman" w:hAnsi="Times New Roman" w:cs="Times New Roman"/>
                <w:spacing w:val="-2"/>
                <w:sz w:val="24"/>
                <w:szCs w:val="24"/>
              </w:rPr>
              <w:t xml:space="preserve">№ </w:t>
            </w:r>
            <w:proofErr w:type="gramStart"/>
            <w:r w:rsidRPr="003A0AD5">
              <w:rPr>
                <w:rFonts w:ascii="Times New Roman" w:hAnsi="Times New Roman" w:cs="Times New Roman"/>
                <w:spacing w:val="-2"/>
                <w:sz w:val="24"/>
                <w:szCs w:val="24"/>
              </w:rPr>
              <w:t>п</w:t>
            </w:r>
            <w:proofErr w:type="gramEnd"/>
            <w:r w:rsidRPr="003A0AD5">
              <w:rPr>
                <w:rFonts w:ascii="Times New Roman" w:hAnsi="Times New Roman" w:cs="Times New Roman"/>
                <w:spacing w:val="-2"/>
                <w:sz w:val="24"/>
                <w:szCs w:val="24"/>
              </w:rPr>
              <w:t>/п</w:t>
            </w:r>
          </w:p>
        </w:tc>
        <w:tc>
          <w:tcPr>
            <w:tcW w:w="2633" w:type="dxa"/>
            <w:vMerge w:val="restart"/>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jc w:val="center"/>
              <w:rPr>
                <w:rFonts w:ascii="Times New Roman" w:hAnsi="Times New Roman" w:cs="Times New Roman"/>
                <w:spacing w:val="-2"/>
                <w:sz w:val="24"/>
                <w:szCs w:val="24"/>
              </w:rPr>
            </w:pPr>
            <w:r w:rsidRPr="003A0AD5">
              <w:rPr>
                <w:rFonts w:ascii="Times New Roman" w:hAnsi="Times New Roman" w:cs="Times New Roman"/>
                <w:spacing w:val="-2"/>
                <w:sz w:val="24"/>
                <w:szCs w:val="24"/>
              </w:rPr>
              <w:t>Наименование Программы, основного мероприятия  Программы</w:t>
            </w:r>
          </w:p>
        </w:tc>
        <w:tc>
          <w:tcPr>
            <w:tcW w:w="2187" w:type="dxa"/>
            <w:vMerge w:val="restart"/>
            <w:tcBorders>
              <w:top w:val="single" w:sz="4" w:space="0" w:color="auto"/>
              <w:left w:val="single" w:sz="4" w:space="0" w:color="auto"/>
              <w:right w:val="single" w:sz="4" w:space="0" w:color="auto"/>
            </w:tcBorders>
          </w:tcPr>
          <w:p w:rsidR="00221BDC" w:rsidRPr="003A0AD5" w:rsidRDefault="00221BDC" w:rsidP="005940AF">
            <w:pPr>
              <w:autoSpaceDE w:val="0"/>
              <w:autoSpaceDN w:val="0"/>
              <w:adjustRightInd w:val="0"/>
              <w:contextualSpacing/>
              <w:jc w:val="center"/>
              <w:rPr>
                <w:rFonts w:ascii="Times New Roman" w:hAnsi="Times New Roman" w:cs="Times New Roman"/>
                <w:color w:val="000000"/>
                <w:sz w:val="24"/>
                <w:szCs w:val="24"/>
              </w:rPr>
            </w:pPr>
            <w:r w:rsidRPr="003A0AD5">
              <w:rPr>
                <w:rFonts w:ascii="Times New Roman" w:hAnsi="Times New Roman" w:cs="Times New Roman"/>
                <w:color w:val="000000"/>
                <w:sz w:val="24"/>
                <w:szCs w:val="24"/>
              </w:rPr>
              <w:t>Ответственный исполнитель, соисполнитель, муниципальный заказчик-координатор, участник</w:t>
            </w:r>
          </w:p>
        </w:tc>
        <w:tc>
          <w:tcPr>
            <w:tcW w:w="1701" w:type="dxa"/>
            <w:vMerge w:val="restart"/>
            <w:tcBorders>
              <w:top w:val="single" w:sz="4" w:space="0" w:color="auto"/>
              <w:left w:val="single" w:sz="4" w:space="0" w:color="auto"/>
              <w:right w:val="single" w:sz="4" w:space="0" w:color="auto"/>
            </w:tcBorders>
          </w:tcPr>
          <w:p w:rsidR="00221BDC" w:rsidRPr="003A0AD5" w:rsidRDefault="00221BDC" w:rsidP="005940AF">
            <w:pPr>
              <w:autoSpaceDE w:val="0"/>
              <w:autoSpaceDN w:val="0"/>
              <w:adjustRightInd w:val="0"/>
              <w:contextualSpacing/>
              <w:jc w:val="center"/>
              <w:rPr>
                <w:rFonts w:ascii="Times New Roman" w:hAnsi="Times New Roman" w:cs="Times New Roman"/>
                <w:spacing w:val="-2"/>
                <w:sz w:val="24"/>
                <w:szCs w:val="24"/>
              </w:rPr>
            </w:pPr>
            <w:r w:rsidRPr="003A0AD5">
              <w:rPr>
                <w:rFonts w:ascii="Times New Roman" w:hAnsi="Times New Roman" w:cs="Times New Roman"/>
                <w:color w:val="000000"/>
                <w:sz w:val="24"/>
                <w:szCs w:val="24"/>
              </w:rPr>
              <w:t>Источник финансирования</w:t>
            </w:r>
          </w:p>
        </w:tc>
        <w:tc>
          <w:tcPr>
            <w:tcW w:w="2977" w:type="dxa"/>
            <w:gridSpan w:val="4"/>
            <w:tcBorders>
              <w:top w:val="single" w:sz="4" w:space="0" w:color="auto"/>
              <w:left w:val="single" w:sz="4" w:space="0" w:color="auto"/>
              <w:bottom w:val="single" w:sz="4" w:space="0" w:color="auto"/>
              <w:right w:val="single" w:sz="4" w:space="0" w:color="auto"/>
            </w:tcBorders>
            <w:vAlign w:val="center"/>
          </w:tcPr>
          <w:p w:rsidR="00221BDC" w:rsidRPr="003A0AD5" w:rsidRDefault="00221BDC" w:rsidP="005940AF">
            <w:pPr>
              <w:contextualSpacing/>
              <w:jc w:val="center"/>
              <w:rPr>
                <w:rFonts w:ascii="Times New Roman" w:hAnsi="Times New Roman" w:cs="Times New Roman"/>
                <w:color w:val="000000"/>
                <w:sz w:val="24"/>
                <w:szCs w:val="24"/>
              </w:rPr>
            </w:pPr>
            <w:r w:rsidRPr="003A0AD5">
              <w:rPr>
                <w:rFonts w:ascii="Times New Roman" w:hAnsi="Times New Roman" w:cs="Times New Roman"/>
                <w:color w:val="000000"/>
                <w:sz w:val="24"/>
                <w:szCs w:val="24"/>
              </w:rPr>
              <w:t>Код бюджетной классификации</w:t>
            </w:r>
          </w:p>
        </w:tc>
        <w:tc>
          <w:tcPr>
            <w:tcW w:w="4635" w:type="dxa"/>
            <w:tcBorders>
              <w:top w:val="single" w:sz="4" w:space="0" w:color="auto"/>
              <w:left w:val="single" w:sz="4" w:space="0" w:color="auto"/>
              <w:bottom w:val="single" w:sz="4" w:space="0" w:color="auto"/>
              <w:right w:val="single" w:sz="4" w:space="0" w:color="auto"/>
            </w:tcBorders>
            <w:vAlign w:val="center"/>
          </w:tcPr>
          <w:p w:rsidR="00221BDC" w:rsidRPr="003A0AD5" w:rsidRDefault="00221BDC" w:rsidP="005940AF">
            <w:pPr>
              <w:contextualSpacing/>
              <w:jc w:val="center"/>
              <w:rPr>
                <w:rFonts w:ascii="Times New Roman" w:hAnsi="Times New Roman" w:cs="Times New Roman"/>
                <w:color w:val="000000"/>
                <w:sz w:val="24"/>
                <w:szCs w:val="24"/>
              </w:rPr>
            </w:pPr>
            <w:r w:rsidRPr="003A0AD5">
              <w:rPr>
                <w:rFonts w:ascii="Times New Roman" w:hAnsi="Times New Roman" w:cs="Times New Roman"/>
                <w:color w:val="000000"/>
                <w:sz w:val="24"/>
                <w:szCs w:val="24"/>
              </w:rPr>
              <w:t>Объемы бюджетных ассигнований</w:t>
            </w:r>
          </w:p>
          <w:p w:rsidR="00221BDC" w:rsidRPr="003A0AD5" w:rsidRDefault="00221BDC" w:rsidP="005940AF">
            <w:pPr>
              <w:contextualSpacing/>
              <w:jc w:val="center"/>
              <w:rPr>
                <w:rFonts w:ascii="Times New Roman" w:hAnsi="Times New Roman" w:cs="Times New Roman"/>
                <w:color w:val="000000"/>
                <w:sz w:val="24"/>
                <w:szCs w:val="24"/>
              </w:rPr>
            </w:pPr>
            <w:r w:rsidRPr="003A0AD5">
              <w:rPr>
                <w:rFonts w:ascii="Times New Roman" w:hAnsi="Times New Roman" w:cs="Times New Roman"/>
                <w:color w:val="000000"/>
                <w:sz w:val="24"/>
                <w:szCs w:val="24"/>
              </w:rPr>
              <w:t>(тыс. рублей)</w:t>
            </w:r>
          </w:p>
        </w:tc>
      </w:tr>
      <w:tr w:rsidR="00221BDC" w:rsidRPr="003A0AD5" w:rsidTr="008869F9">
        <w:trPr>
          <w:trHeight w:val="1076"/>
        </w:trPr>
        <w:tc>
          <w:tcPr>
            <w:tcW w:w="709" w:type="dxa"/>
            <w:vMerge/>
            <w:tcBorders>
              <w:top w:val="single" w:sz="4" w:space="0" w:color="auto"/>
              <w:left w:val="single" w:sz="4" w:space="0" w:color="auto"/>
              <w:bottom w:val="single" w:sz="4" w:space="0" w:color="auto"/>
              <w:right w:val="single" w:sz="4" w:space="0" w:color="auto"/>
            </w:tcBorders>
            <w:vAlign w:val="center"/>
          </w:tcPr>
          <w:p w:rsidR="00221BDC" w:rsidRPr="003A0AD5" w:rsidRDefault="00221BDC" w:rsidP="005940AF">
            <w:pPr>
              <w:contextualSpacing/>
              <w:rPr>
                <w:rFonts w:ascii="Times New Roman" w:hAnsi="Times New Roman" w:cs="Times New Roman"/>
                <w:spacing w:val="-2"/>
                <w:sz w:val="24"/>
                <w:szCs w:val="24"/>
              </w:rPr>
            </w:pPr>
          </w:p>
        </w:tc>
        <w:tc>
          <w:tcPr>
            <w:tcW w:w="2633" w:type="dxa"/>
            <w:vMerge/>
            <w:tcBorders>
              <w:top w:val="single" w:sz="4" w:space="0" w:color="auto"/>
              <w:left w:val="single" w:sz="4" w:space="0" w:color="auto"/>
              <w:bottom w:val="single" w:sz="4" w:space="0" w:color="auto"/>
              <w:right w:val="single" w:sz="4" w:space="0" w:color="auto"/>
            </w:tcBorders>
            <w:vAlign w:val="center"/>
          </w:tcPr>
          <w:p w:rsidR="00221BDC" w:rsidRPr="003A0AD5" w:rsidRDefault="00221BDC" w:rsidP="005940AF">
            <w:pPr>
              <w:contextualSpacing/>
              <w:rPr>
                <w:rFonts w:ascii="Times New Roman" w:hAnsi="Times New Roman" w:cs="Times New Roman"/>
                <w:spacing w:val="-2"/>
                <w:sz w:val="24"/>
                <w:szCs w:val="24"/>
              </w:rPr>
            </w:pPr>
          </w:p>
        </w:tc>
        <w:tc>
          <w:tcPr>
            <w:tcW w:w="2187" w:type="dxa"/>
            <w:vMerge/>
            <w:tcBorders>
              <w:left w:val="single" w:sz="4" w:space="0" w:color="auto"/>
              <w:bottom w:val="single" w:sz="4" w:space="0" w:color="auto"/>
              <w:right w:val="single" w:sz="4" w:space="0" w:color="auto"/>
            </w:tcBorders>
          </w:tcPr>
          <w:p w:rsidR="00221BDC" w:rsidRPr="003A0AD5" w:rsidRDefault="00221BDC" w:rsidP="005940AF">
            <w:pPr>
              <w:contextualSpacing/>
              <w:rPr>
                <w:rFonts w:ascii="Times New Roman" w:hAnsi="Times New Roman" w:cs="Times New Roman"/>
                <w:spacing w:val="-2"/>
                <w:sz w:val="24"/>
                <w:szCs w:val="24"/>
              </w:rPr>
            </w:pPr>
          </w:p>
        </w:tc>
        <w:tc>
          <w:tcPr>
            <w:tcW w:w="1701" w:type="dxa"/>
            <w:vMerge/>
            <w:tcBorders>
              <w:left w:val="single" w:sz="4" w:space="0" w:color="auto"/>
              <w:bottom w:val="single" w:sz="4" w:space="0" w:color="auto"/>
              <w:right w:val="single" w:sz="4" w:space="0" w:color="auto"/>
            </w:tcBorders>
          </w:tcPr>
          <w:p w:rsidR="00221BDC" w:rsidRPr="003A0AD5" w:rsidRDefault="00221BDC" w:rsidP="005940AF">
            <w:pPr>
              <w:contextualSpacing/>
              <w:rPr>
                <w:rFonts w:ascii="Times New Roman" w:hAnsi="Times New Roman" w:cs="Times New Roman"/>
                <w:spacing w:val="-2"/>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21BDC" w:rsidRPr="003A0AD5" w:rsidRDefault="00221BDC" w:rsidP="005940AF">
            <w:pPr>
              <w:contextualSpacing/>
              <w:jc w:val="center"/>
              <w:rPr>
                <w:rFonts w:ascii="Times New Roman" w:hAnsi="Times New Roman" w:cs="Times New Roman"/>
                <w:color w:val="000000"/>
                <w:sz w:val="24"/>
                <w:szCs w:val="24"/>
              </w:rPr>
            </w:pPr>
            <w:r w:rsidRPr="003A0AD5">
              <w:rPr>
                <w:rFonts w:ascii="Times New Roman" w:hAnsi="Times New Roman" w:cs="Times New Roman"/>
                <w:color w:val="000000"/>
                <w:sz w:val="24"/>
                <w:szCs w:val="24"/>
              </w:rPr>
              <w:t>ГРБС</w:t>
            </w:r>
          </w:p>
        </w:tc>
        <w:tc>
          <w:tcPr>
            <w:tcW w:w="851" w:type="dxa"/>
            <w:tcBorders>
              <w:top w:val="single" w:sz="4" w:space="0" w:color="auto"/>
              <w:left w:val="single" w:sz="4" w:space="0" w:color="auto"/>
              <w:bottom w:val="single" w:sz="4" w:space="0" w:color="auto"/>
              <w:right w:val="single" w:sz="4" w:space="0" w:color="auto"/>
            </w:tcBorders>
            <w:vAlign w:val="center"/>
          </w:tcPr>
          <w:p w:rsidR="00221BDC" w:rsidRPr="003A0AD5" w:rsidRDefault="00221BDC" w:rsidP="005940AF">
            <w:pPr>
              <w:contextualSpacing/>
              <w:jc w:val="center"/>
              <w:rPr>
                <w:rFonts w:ascii="Times New Roman" w:hAnsi="Times New Roman" w:cs="Times New Roman"/>
                <w:color w:val="000000"/>
                <w:sz w:val="24"/>
                <w:szCs w:val="24"/>
              </w:rPr>
            </w:pPr>
            <w:proofErr w:type="spellStart"/>
            <w:r w:rsidRPr="003A0AD5">
              <w:rPr>
                <w:rFonts w:ascii="Times New Roman" w:hAnsi="Times New Roman" w:cs="Times New Roman"/>
                <w:color w:val="000000"/>
                <w:sz w:val="24"/>
                <w:szCs w:val="24"/>
              </w:rPr>
              <w:t>РзПр</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221BDC" w:rsidRPr="003A0AD5" w:rsidRDefault="00221BDC" w:rsidP="005940AF">
            <w:pPr>
              <w:contextualSpacing/>
              <w:jc w:val="center"/>
              <w:rPr>
                <w:rFonts w:ascii="Times New Roman" w:hAnsi="Times New Roman" w:cs="Times New Roman"/>
                <w:color w:val="000000"/>
                <w:sz w:val="24"/>
                <w:szCs w:val="24"/>
              </w:rPr>
            </w:pPr>
            <w:r w:rsidRPr="003A0AD5">
              <w:rPr>
                <w:rFonts w:ascii="Times New Roman" w:hAnsi="Times New Roman" w:cs="Times New Roman"/>
                <w:color w:val="000000"/>
                <w:sz w:val="24"/>
                <w:szCs w:val="24"/>
              </w:rPr>
              <w:t>ЦСР</w:t>
            </w:r>
          </w:p>
        </w:tc>
        <w:tc>
          <w:tcPr>
            <w:tcW w:w="567" w:type="dxa"/>
            <w:tcBorders>
              <w:top w:val="single" w:sz="4" w:space="0" w:color="auto"/>
              <w:left w:val="single" w:sz="4" w:space="0" w:color="auto"/>
              <w:bottom w:val="single" w:sz="4" w:space="0" w:color="auto"/>
              <w:right w:val="single" w:sz="4" w:space="0" w:color="auto"/>
            </w:tcBorders>
            <w:vAlign w:val="center"/>
          </w:tcPr>
          <w:p w:rsidR="00221BDC" w:rsidRPr="003A0AD5" w:rsidRDefault="00221BDC" w:rsidP="005940AF">
            <w:pPr>
              <w:contextualSpacing/>
              <w:jc w:val="center"/>
              <w:rPr>
                <w:rFonts w:ascii="Times New Roman" w:hAnsi="Times New Roman" w:cs="Times New Roman"/>
                <w:color w:val="000000"/>
                <w:sz w:val="24"/>
                <w:szCs w:val="24"/>
              </w:rPr>
            </w:pPr>
            <w:r w:rsidRPr="003A0AD5">
              <w:rPr>
                <w:rFonts w:ascii="Times New Roman" w:hAnsi="Times New Roman" w:cs="Times New Roman"/>
                <w:color w:val="000000"/>
                <w:sz w:val="24"/>
                <w:szCs w:val="24"/>
              </w:rPr>
              <w:t>ВР</w:t>
            </w:r>
          </w:p>
        </w:tc>
        <w:tc>
          <w:tcPr>
            <w:tcW w:w="4635" w:type="dxa"/>
            <w:tcBorders>
              <w:top w:val="single" w:sz="4" w:space="0" w:color="auto"/>
              <w:left w:val="single" w:sz="4" w:space="0" w:color="auto"/>
              <w:bottom w:val="single" w:sz="4" w:space="0" w:color="auto"/>
              <w:right w:val="single" w:sz="4" w:space="0" w:color="auto"/>
            </w:tcBorders>
            <w:vAlign w:val="center"/>
          </w:tcPr>
          <w:p w:rsidR="00221BDC" w:rsidRPr="003A0AD5" w:rsidRDefault="00221BDC" w:rsidP="005940AF">
            <w:pPr>
              <w:autoSpaceDE w:val="0"/>
              <w:autoSpaceDN w:val="0"/>
              <w:adjustRightInd w:val="0"/>
              <w:contextualSpacing/>
              <w:jc w:val="center"/>
              <w:rPr>
                <w:rFonts w:ascii="Times New Roman" w:hAnsi="Times New Roman" w:cs="Times New Roman"/>
                <w:spacing w:val="-2"/>
                <w:sz w:val="24"/>
                <w:szCs w:val="24"/>
              </w:rPr>
            </w:pPr>
          </w:p>
        </w:tc>
      </w:tr>
      <w:tr w:rsidR="00221BDC" w:rsidRPr="003A0AD5" w:rsidTr="008869F9">
        <w:trPr>
          <w:trHeight w:val="307"/>
        </w:trPr>
        <w:tc>
          <w:tcPr>
            <w:tcW w:w="709" w:type="dxa"/>
            <w:tcBorders>
              <w:top w:val="single" w:sz="4" w:space="0" w:color="auto"/>
              <w:left w:val="single" w:sz="4" w:space="0" w:color="auto"/>
              <w:bottom w:val="single" w:sz="4" w:space="0" w:color="auto"/>
              <w:right w:val="single" w:sz="4" w:space="0" w:color="auto"/>
            </w:tcBorders>
            <w:vAlign w:val="center"/>
          </w:tcPr>
          <w:p w:rsidR="00221BDC" w:rsidRPr="003A0AD5" w:rsidRDefault="00221BDC" w:rsidP="005940AF">
            <w:pPr>
              <w:autoSpaceDE w:val="0"/>
              <w:autoSpaceDN w:val="0"/>
              <w:adjustRightInd w:val="0"/>
              <w:contextualSpacing/>
              <w:jc w:val="center"/>
              <w:rPr>
                <w:rFonts w:ascii="Times New Roman" w:hAnsi="Times New Roman" w:cs="Times New Roman"/>
                <w:spacing w:val="-2"/>
                <w:sz w:val="24"/>
                <w:szCs w:val="24"/>
              </w:rPr>
            </w:pPr>
            <w:r w:rsidRPr="003A0AD5">
              <w:rPr>
                <w:rFonts w:ascii="Times New Roman" w:hAnsi="Times New Roman" w:cs="Times New Roman"/>
                <w:spacing w:val="-2"/>
                <w:sz w:val="24"/>
                <w:szCs w:val="24"/>
              </w:rPr>
              <w:t>1</w:t>
            </w:r>
          </w:p>
        </w:tc>
        <w:tc>
          <w:tcPr>
            <w:tcW w:w="2633" w:type="dxa"/>
            <w:tcBorders>
              <w:top w:val="single" w:sz="4" w:space="0" w:color="auto"/>
              <w:left w:val="single" w:sz="4" w:space="0" w:color="auto"/>
              <w:bottom w:val="single" w:sz="4" w:space="0" w:color="auto"/>
              <w:right w:val="single" w:sz="4" w:space="0" w:color="auto"/>
            </w:tcBorders>
            <w:vAlign w:val="center"/>
          </w:tcPr>
          <w:p w:rsidR="00221BDC" w:rsidRPr="003A0AD5" w:rsidRDefault="00221BDC" w:rsidP="005940AF">
            <w:pPr>
              <w:autoSpaceDE w:val="0"/>
              <w:autoSpaceDN w:val="0"/>
              <w:adjustRightInd w:val="0"/>
              <w:contextualSpacing/>
              <w:jc w:val="center"/>
              <w:rPr>
                <w:rFonts w:ascii="Times New Roman" w:hAnsi="Times New Roman" w:cs="Times New Roman"/>
                <w:spacing w:val="-2"/>
                <w:sz w:val="24"/>
                <w:szCs w:val="24"/>
              </w:rPr>
            </w:pPr>
            <w:r w:rsidRPr="003A0AD5">
              <w:rPr>
                <w:rFonts w:ascii="Times New Roman" w:hAnsi="Times New Roman" w:cs="Times New Roman"/>
                <w:spacing w:val="-2"/>
                <w:sz w:val="24"/>
                <w:szCs w:val="24"/>
              </w:rPr>
              <w:t>2</w:t>
            </w:r>
          </w:p>
        </w:tc>
        <w:tc>
          <w:tcPr>
            <w:tcW w:w="2187"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jc w:val="center"/>
              <w:rPr>
                <w:rFonts w:ascii="Times New Roman" w:hAnsi="Times New Roman" w:cs="Times New Roman"/>
                <w:spacing w:val="-2"/>
                <w:sz w:val="24"/>
                <w:szCs w:val="24"/>
              </w:rPr>
            </w:pPr>
            <w:r w:rsidRPr="003A0AD5">
              <w:rPr>
                <w:rFonts w:ascii="Times New Roman" w:hAnsi="Times New Roman" w:cs="Times New Roman"/>
                <w:spacing w:val="-2"/>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jc w:val="center"/>
              <w:rPr>
                <w:rFonts w:ascii="Times New Roman" w:hAnsi="Times New Roman" w:cs="Times New Roman"/>
                <w:spacing w:val="-2"/>
                <w:sz w:val="24"/>
                <w:szCs w:val="24"/>
              </w:rPr>
            </w:pPr>
            <w:r w:rsidRPr="003A0AD5">
              <w:rPr>
                <w:rFonts w:ascii="Times New Roman" w:hAnsi="Times New Roman" w:cs="Times New Roman"/>
                <w:spacing w:val="-2"/>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jc w:val="center"/>
              <w:rPr>
                <w:rFonts w:ascii="Times New Roman" w:hAnsi="Times New Roman" w:cs="Times New Roman"/>
                <w:spacing w:val="-2"/>
                <w:sz w:val="24"/>
                <w:szCs w:val="24"/>
              </w:rPr>
            </w:pPr>
            <w:r w:rsidRPr="003A0AD5">
              <w:rPr>
                <w:rFonts w:ascii="Times New Roman" w:hAnsi="Times New Roman" w:cs="Times New Roman"/>
                <w:spacing w:val="-2"/>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jc w:val="center"/>
              <w:rPr>
                <w:rFonts w:ascii="Times New Roman" w:hAnsi="Times New Roman" w:cs="Times New Roman"/>
                <w:spacing w:val="-2"/>
                <w:sz w:val="24"/>
                <w:szCs w:val="24"/>
              </w:rPr>
            </w:pPr>
            <w:r w:rsidRPr="003A0AD5">
              <w:rPr>
                <w:rFonts w:ascii="Times New Roman" w:hAnsi="Times New Roman" w:cs="Times New Roman"/>
                <w:spacing w:val="-2"/>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jc w:val="center"/>
              <w:rPr>
                <w:rFonts w:ascii="Times New Roman" w:hAnsi="Times New Roman" w:cs="Times New Roman"/>
                <w:spacing w:val="-2"/>
                <w:sz w:val="24"/>
                <w:szCs w:val="24"/>
              </w:rPr>
            </w:pPr>
            <w:r w:rsidRPr="003A0AD5">
              <w:rPr>
                <w:rFonts w:ascii="Times New Roman" w:hAnsi="Times New Roman" w:cs="Times New Roman"/>
                <w:spacing w:val="-2"/>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jc w:val="center"/>
              <w:rPr>
                <w:rFonts w:ascii="Times New Roman" w:hAnsi="Times New Roman" w:cs="Times New Roman"/>
                <w:spacing w:val="-2"/>
                <w:sz w:val="24"/>
                <w:szCs w:val="24"/>
              </w:rPr>
            </w:pPr>
            <w:r w:rsidRPr="003A0AD5">
              <w:rPr>
                <w:rFonts w:ascii="Times New Roman" w:hAnsi="Times New Roman" w:cs="Times New Roman"/>
                <w:spacing w:val="-2"/>
                <w:sz w:val="24"/>
                <w:szCs w:val="24"/>
              </w:rPr>
              <w:t>8</w:t>
            </w:r>
          </w:p>
        </w:tc>
        <w:tc>
          <w:tcPr>
            <w:tcW w:w="4635" w:type="dxa"/>
            <w:tcBorders>
              <w:top w:val="single" w:sz="4" w:space="0" w:color="auto"/>
              <w:left w:val="single" w:sz="4" w:space="0" w:color="auto"/>
              <w:bottom w:val="single" w:sz="4" w:space="0" w:color="auto"/>
              <w:right w:val="single" w:sz="4" w:space="0" w:color="auto"/>
            </w:tcBorders>
            <w:vAlign w:val="center"/>
          </w:tcPr>
          <w:p w:rsidR="00221BDC" w:rsidRPr="003A0AD5" w:rsidRDefault="00221BDC" w:rsidP="005940AF">
            <w:pPr>
              <w:autoSpaceDE w:val="0"/>
              <w:autoSpaceDN w:val="0"/>
              <w:adjustRightInd w:val="0"/>
              <w:contextualSpacing/>
              <w:jc w:val="center"/>
              <w:rPr>
                <w:rFonts w:ascii="Times New Roman" w:hAnsi="Times New Roman" w:cs="Times New Roman"/>
                <w:spacing w:val="-2"/>
                <w:sz w:val="24"/>
                <w:szCs w:val="24"/>
              </w:rPr>
            </w:pPr>
            <w:r w:rsidRPr="003A0AD5">
              <w:rPr>
                <w:rFonts w:ascii="Times New Roman" w:hAnsi="Times New Roman" w:cs="Times New Roman"/>
                <w:spacing w:val="-2"/>
                <w:sz w:val="24"/>
                <w:szCs w:val="24"/>
              </w:rPr>
              <w:t>9</w:t>
            </w:r>
          </w:p>
        </w:tc>
      </w:tr>
      <w:tr w:rsidR="00221BDC" w:rsidRPr="003A0AD5" w:rsidTr="00E37D3D">
        <w:trPr>
          <w:trHeight w:val="507"/>
        </w:trPr>
        <w:tc>
          <w:tcPr>
            <w:tcW w:w="709" w:type="dxa"/>
            <w:vMerge w:val="restart"/>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jc w:val="center"/>
              <w:outlineLvl w:val="2"/>
              <w:rPr>
                <w:rFonts w:ascii="Times New Roman" w:hAnsi="Times New Roman" w:cs="Times New Roman"/>
                <w:sz w:val="24"/>
                <w:szCs w:val="24"/>
              </w:rPr>
            </w:pPr>
          </w:p>
          <w:p w:rsidR="00221BDC" w:rsidRPr="003A0AD5" w:rsidRDefault="00221BDC" w:rsidP="005940AF">
            <w:pPr>
              <w:autoSpaceDE w:val="0"/>
              <w:autoSpaceDN w:val="0"/>
              <w:adjustRightInd w:val="0"/>
              <w:contextualSpacing/>
              <w:jc w:val="center"/>
              <w:outlineLvl w:val="2"/>
              <w:rPr>
                <w:rFonts w:ascii="Times New Roman" w:hAnsi="Times New Roman" w:cs="Times New Roman"/>
                <w:sz w:val="24"/>
                <w:szCs w:val="24"/>
              </w:rPr>
            </w:pPr>
          </w:p>
          <w:p w:rsidR="00221BDC" w:rsidRPr="003A0AD5" w:rsidRDefault="00221BDC" w:rsidP="005940AF">
            <w:pPr>
              <w:autoSpaceDE w:val="0"/>
              <w:autoSpaceDN w:val="0"/>
              <w:adjustRightInd w:val="0"/>
              <w:contextualSpacing/>
              <w:jc w:val="center"/>
              <w:outlineLvl w:val="2"/>
              <w:rPr>
                <w:rFonts w:ascii="Times New Roman" w:hAnsi="Times New Roman" w:cs="Times New Roman"/>
                <w:sz w:val="24"/>
                <w:szCs w:val="24"/>
              </w:rPr>
            </w:pPr>
          </w:p>
        </w:tc>
        <w:tc>
          <w:tcPr>
            <w:tcW w:w="2633" w:type="dxa"/>
            <w:vMerge w:val="restart"/>
            <w:tcBorders>
              <w:top w:val="single" w:sz="4" w:space="0" w:color="auto"/>
              <w:left w:val="single" w:sz="4" w:space="0" w:color="auto"/>
              <w:bottom w:val="single" w:sz="4" w:space="0" w:color="auto"/>
              <w:right w:val="single" w:sz="4" w:space="0" w:color="auto"/>
            </w:tcBorders>
          </w:tcPr>
          <w:p w:rsidR="00221BDC" w:rsidRPr="003A0AD5" w:rsidRDefault="00221BDC" w:rsidP="00E426A4">
            <w:pPr>
              <w:snapToGrid w:val="0"/>
              <w:contextualSpacing/>
              <w:rPr>
                <w:rFonts w:ascii="Times New Roman" w:hAnsi="Times New Roman" w:cs="Times New Roman"/>
                <w:sz w:val="24"/>
                <w:szCs w:val="24"/>
              </w:rPr>
            </w:pPr>
            <w:r w:rsidRPr="003A0AD5">
              <w:rPr>
                <w:rFonts w:ascii="Times New Roman" w:hAnsi="Times New Roman" w:cs="Times New Roman"/>
                <w:bCs/>
                <w:color w:val="000000"/>
                <w:sz w:val="24"/>
                <w:szCs w:val="24"/>
              </w:rPr>
              <w:t xml:space="preserve">Муниципальная программа </w:t>
            </w:r>
            <w:r w:rsidRPr="003A0AD5">
              <w:rPr>
                <w:rFonts w:ascii="Times New Roman" w:hAnsi="Times New Roman" w:cs="Times New Roman"/>
                <w:sz w:val="24"/>
                <w:szCs w:val="24"/>
              </w:rPr>
              <w:t xml:space="preserve">«Формирование современной городской среды </w:t>
            </w:r>
            <w:r w:rsidR="005069CB">
              <w:rPr>
                <w:rFonts w:ascii="Times New Roman" w:hAnsi="Times New Roman" w:cs="Times New Roman"/>
                <w:sz w:val="24"/>
                <w:szCs w:val="24"/>
              </w:rPr>
              <w:t>в</w:t>
            </w:r>
            <w:r w:rsidR="003D38E5">
              <w:rPr>
                <w:rFonts w:ascii="Times New Roman" w:hAnsi="Times New Roman" w:cs="Times New Roman"/>
                <w:sz w:val="24"/>
                <w:szCs w:val="24"/>
              </w:rPr>
              <w:t xml:space="preserve"> </w:t>
            </w:r>
            <w:r w:rsidR="00306759">
              <w:rPr>
                <w:rFonts w:ascii="Times New Roman" w:hAnsi="Times New Roman" w:cs="Times New Roman"/>
                <w:sz w:val="24"/>
                <w:szCs w:val="24"/>
              </w:rPr>
              <w:t xml:space="preserve">с. </w:t>
            </w:r>
            <w:proofErr w:type="spellStart"/>
            <w:r w:rsidR="003D38E5">
              <w:rPr>
                <w:rFonts w:ascii="Times New Roman" w:hAnsi="Times New Roman" w:cs="Times New Roman"/>
                <w:sz w:val="24"/>
                <w:szCs w:val="24"/>
              </w:rPr>
              <w:t>Кубиязы</w:t>
            </w:r>
            <w:proofErr w:type="spellEnd"/>
            <w:r w:rsidR="00306759">
              <w:rPr>
                <w:rFonts w:ascii="Times New Roman" w:hAnsi="Times New Roman" w:cs="Times New Roman"/>
                <w:sz w:val="24"/>
                <w:szCs w:val="24"/>
              </w:rPr>
              <w:t xml:space="preserve"> МР </w:t>
            </w:r>
            <w:proofErr w:type="spellStart"/>
            <w:r w:rsidR="00306759">
              <w:rPr>
                <w:rFonts w:ascii="Times New Roman" w:hAnsi="Times New Roman" w:cs="Times New Roman"/>
                <w:sz w:val="24"/>
                <w:szCs w:val="24"/>
              </w:rPr>
              <w:t>Аскинский</w:t>
            </w:r>
            <w:proofErr w:type="spellEnd"/>
            <w:r w:rsidR="00306759">
              <w:rPr>
                <w:rFonts w:ascii="Times New Roman" w:hAnsi="Times New Roman" w:cs="Times New Roman"/>
                <w:sz w:val="24"/>
                <w:szCs w:val="24"/>
              </w:rPr>
              <w:t xml:space="preserve"> район</w:t>
            </w:r>
            <w:r w:rsidRPr="003A0AD5">
              <w:rPr>
                <w:rFonts w:ascii="Times New Roman" w:hAnsi="Times New Roman" w:cs="Times New Roman"/>
                <w:sz w:val="24"/>
                <w:szCs w:val="24"/>
              </w:rPr>
              <w:t xml:space="preserve"> Республики Башкортостан на 201</w:t>
            </w:r>
            <w:r w:rsidR="003D38E5">
              <w:rPr>
                <w:rFonts w:ascii="Times New Roman" w:hAnsi="Times New Roman" w:cs="Times New Roman"/>
                <w:sz w:val="24"/>
                <w:szCs w:val="24"/>
              </w:rPr>
              <w:t>9</w:t>
            </w:r>
            <w:r w:rsidRPr="003A0AD5">
              <w:rPr>
                <w:rFonts w:ascii="Times New Roman" w:hAnsi="Times New Roman" w:cs="Times New Roman"/>
                <w:sz w:val="24"/>
                <w:szCs w:val="24"/>
              </w:rPr>
              <w:t>-202</w:t>
            </w:r>
            <w:r w:rsidR="003D38E5">
              <w:rPr>
                <w:rFonts w:ascii="Times New Roman" w:hAnsi="Times New Roman" w:cs="Times New Roman"/>
                <w:sz w:val="24"/>
                <w:szCs w:val="24"/>
              </w:rPr>
              <w:t>4</w:t>
            </w:r>
            <w:r w:rsidRPr="003A0AD5">
              <w:rPr>
                <w:rFonts w:ascii="Times New Roman" w:hAnsi="Times New Roman" w:cs="Times New Roman"/>
                <w:sz w:val="24"/>
                <w:szCs w:val="24"/>
              </w:rPr>
              <w:t xml:space="preserve"> г</w:t>
            </w:r>
            <w:r w:rsidR="005069CB">
              <w:rPr>
                <w:rFonts w:ascii="Times New Roman" w:hAnsi="Times New Roman" w:cs="Times New Roman"/>
                <w:sz w:val="24"/>
                <w:szCs w:val="24"/>
              </w:rPr>
              <w:t>оды</w:t>
            </w:r>
            <w:r w:rsidRPr="003A0AD5">
              <w:rPr>
                <w:rFonts w:ascii="Times New Roman" w:hAnsi="Times New Roman" w:cs="Times New Roman"/>
                <w:sz w:val="24"/>
                <w:szCs w:val="24"/>
              </w:rPr>
              <w:t>»</w:t>
            </w:r>
          </w:p>
        </w:tc>
        <w:tc>
          <w:tcPr>
            <w:tcW w:w="2187" w:type="dxa"/>
            <w:vMerge w:val="restart"/>
            <w:tcBorders>
              <w:top w:val="single" w:sz="4" w:space="0" w:color="auto"/>
              <w:left w:val="single" w:sz="4" w:space="0" w:color="auto"/>
              <w:bottom w:val="single" w:sz="4" w:space="0" w:color="auto"/>
              <w:right w:val="single" w:sz="4" w:space="0" w:color="auto"/>
            </w:tcBorders>
          </w:tcPr>
          <w:p w:rsidR="00221BDC" w:rsidRPr="003A0AD5" w:rsidRDefault="009965A2" w:rsidP="00E37D3D">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Администрация МР </w:t>
            </w:r>
            <w:proofErr w:type="spellStart"/>
            <w:r>
              <w:rPr>
                <w:rFonts w:ascii="Times New Roman" w:hAnsi="Times New Roman" w:cs="Times New Roman"/>
                <w:color w:val="000000"/>
                <w:sz w:val="24"/>
                <w:szCs w:val="24"/>
              </w:rPr>
              <w:t>Аскинский</w:t>
            </w:r>
            <w:proofErr w:type="spellEnd"/>
            <w:r>
              <w:rPr>
                <w:rFonts w:ascii="Times New Roman" w:hAnsi="Times New Roman" w:cs="Times New Roman"/>
                <w:color w:val="000000"/>
                <w:sz w:val="24"/>
                <w:szCs w:val="24"/>
              </w:rPr>
              <w:t xml:space="preserve"> район, СП </w:t>
            </w:r>
            <w:proofErr w:type="spellStart"/>
            <w:r>
              <w:rPr>
                <w:rFonts w:ascii="Times New Roman" w:hAnsi="Times New Roman" w:cs="Times New Roman"/>
                <w:color w:val="000000"/>
                <w:sz w:val="24"/>
                <w:szCs w:val="24"/>
              </w:rPr>
              <w:t>Кубиязовский</w:t>
            </w:r>
            <w:proofErr w:type="spell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с</w:t>
            </w:r>
            <w:proofErr w:type="gramEnd"/>
            <w:r>
              <w:rPr>
                <w:rFonts w:ascii="Times New Roman" w:hAnsi="Times New Roman" w:cs="Times New Roman"/>
                <w:color w:val="000000"/>
                <w:sz w:val="24"/>
                <w:szCs w:val="24"/>
              </w:rPr>
              <w:t>/с</w:t>
            </w:r>
          </w:p>
        </w:tc>
        <w:tc>
          <w:tcPr>
            <w:tcW w:w="1701"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outlineLvl w:val="2"/>
              <w:rPr>
                <w:rFonts w:ascii="Times New Roman" w:hAnsi="Times New Roman" w:cs="Times New Roman"/>
                <w:sz w:val="24"/>
                <w:szCs w:val="24"/>
              </w:rPr>
            </w:pPr>
            <w:r w:rsidRPr="003A0AD5">
              <w:rPr>
                <w:rFonts w:ascii="Times New Roman" w:hAnsi="Times New Roman" w:cs="Times New Roman"/>
                <w:sz w:val="24"/>
                <w:szCs w:val="24"/>
              </w:rPr>
              <w:t>Всего по программе</w:t>
            </w:r>
            <w:proofErr w:type="gramStart"/>
            <w:r w:rsidRPr="003A0AD5">
              <w:rPr>
                <w:rFonts w:ascii="Times New Roman" w:hAnsi="Times New Roman" w:cs="Times New Roman"/>
                <w:sz w:val="24"/>
                <w:szCs w:val="24"/>
              </w:rPr>
              <w:t xml:space="preserve"> :</w:t>
            </w:r>
            <w:proofErr w:type="gramEnd"/>
          </w:p>
        </w:tc>
        <w:tc>
          <w:tcPr>
            <w:tcW w:w="850"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contextualSpacing/>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contextualSpacing/>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contextualSpacing/>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contextualSpacing/>
              <w:jc w:val="center"/>
              <w:rPr>
                <w:rFonts w:ascii="Times New Roman" w:hAnsi="Times New Roman" w:cs="Times New Roman"/>
                <w:sz w:val="24"/>
                <w:szCs w:val="24"/>
              </w:rPr>
            </w:pPr>
          </w:p>
        </w:tc>
        <w:tc>
          <w:tcPr>
            <w:tcW w:w="4635" w:type="dxa"/>
            <w:tcBorders>
              <w:top w:val="single" w:sz="4" w:space="0" w:color="auto"/>
              <w:left w:val="single" w:sz="4" w:space="0" w:color="auto"/>
              <w:bottom w:val="single" w:sz="4" w:space="0" w:color="auto"/>
              <w:right w:val="single" w:sz="4" w:space="0" w:color="auto"/>
            </w:tcBorders>
            <w:vAlign w:val="center"/>
          </w:tcPr>
          <w:p w:rsidR="00221BDC" w:rsidRPr="003A0AD5" w:rsidRDefault="00287D9D" w:rsidP="00287D9D">
            <w:pPr>
              <w:contextualSpacing/>
              <w:jc w:val="center"/>
              <w:rPr>
                <w:rFonts w:ascii="Times New Roman" w:hAnsi="Times New Roman" w:cs="Times New Roman"/>
                <w:sz w:val="24"/>
                <w:szCs w:val="24"/>
              </w:rPr>
            </w:pPr>
            <w:r>
              <w:rPr>
                <w:rFonts w:ascii="Times New Roman" w:hAnsi="Times New Roman" w:cs="Times New Roman"/>
                <w:sz w:val="24"/>
                <w:szCs w:val="24"/>
              </w:rPr>
              <w:t>1165,259</w:t>
            </w:r>
          </w:p>
        </w:tc>
      </w:tr>
      <w:tr w:rsidR="00221BDC" w:rsidRPr="003A0AD5" w:rsidTr="008869F9">
        <w:trPr>
          <w:trHeight w:val="578"/>
        </w:trPr>
        <w:tc>
          <w:tcPr>
            <w:tcW w:w="709" w:type="dxa"/>
            <w:vMerge/>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outlineLvl w:val="2"/>
              <w:rPr>
                <w:rFonts w:ascii="Times New Roman" w:hAnsi="Times New Roman" w:cs="Times New Roman"/>
                <w:sz w:val="24"/>
                <w:szCs w:val="24"/>
              </w:rPr>
            </w:pPr>
          </w:p>
        </w:tc>
        <w:tc>
          <w:tcPr>
            <w:tcW w:w="2633" w:type="dxa"/>
            <w:vMerge/>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outlineLvl w:val="2"/>
              <w:rPr>
                <w:rFonts w:ascii="Times New Roman" w:hAnsi="Times New Roman" w:cs="Times New Roman"/>
                <w:sz w:val="24"/>
                <w:szCs w:val="24"/>
              </w:rPr>
            </w:pPr>
          </w:p>
        </w:tc>
        <w:tc>
          <w:tcPr>
            <w:tcW w:w="2187" w:type="dxa"/>
            <w:vMerge/>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outlineLvl w:val="2"/>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21BDC" w:rsidRPr="003A0AD5" w:rsidRDefault="00221BDC" w:rsidP="008869F9">
            <w:pPr>
              <w:autoSpaceDE w:val="0"/>
              <w:autoSpaceDN w:val="0"/>
              <w:adjustRightInd w:val="0"/>
              <w:contextualSpacing/>
              <w:outlineLvl w:val="2"/>
              <w:rPr>
                <w:rFonts w:ascii="Times New Roman" w:hAnsi="Times New Roman" w:cs="Times New Roman"/>
                <w:sz w:val="24"/>
                <w:szCs w:val="24"/>
              </w:rPr>
            </w:pPr>
            <w:r w:rsidRPr="003A0AD5">
              <w:rPr>
                <w:rFonts w:ascii="Times New Roman" w:hAnsi="Times New Roman" w:cs="Times New Roman"/>
                <w:sz w:val="24"/>
                <w:szCs w:val="24"/>
              </w:rPr>
              <w:t>В т.ч.: Федеральный бюджет, КБ</w:t>
            </w:r>
          </w:p>
        </w:tc>
        <w:tc>
          <w:tcPr>
            <w:tcW w:w="850"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contextualSpacing/>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contextualSpacing/>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contextualSpacing/>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contextualSpacing/>
              <w:jc w:val="center"/>
              <w:rPr>
                <w:rFonts w:ascii="Times New Roman" w:hAnsi="Times New Roman" w:cs="Times New Roman"/>
                <w:sz w:val="24"/>
                <w:szCs w:val="24"/>
              </w:rPr>
            </w:pPr>
          </w:p>
        </w:tc>
        <w:tc>
          <w:tcPr>
            <w:tcW w:w="4635" w:type="dxa"/>
            <w:tcBorders>
              <w:top w:val="single" w:sz="4" w:space="0" w:color="auto"/>
              <w:left w:val="single" w:sz="4" w:space="0" w:color="auto"/>
              <w:bottom w:val="single" w:sz="4" w:space="0" w:color="auto"/>
              <w:right w:val="single" w:sz="4" w:space="0" w:color="auto"/>
            </w:tcBorders>
            <w:vAlign w:val="center"/>
          </w:tcPr>
          <w:p w:rsidR="00221BDC" w:rsidRPr="003A0AD5" w:rsidRDefault="00287D9D" w:rsidP="00287D9D">
            <w:pPr>
              <w:contextualSpacing/>
              <w:jc w:val="center"/>
              <w:rPr>
                <w:rFonts w:ascii="Times New Roman" w:hAnsi="Times New Roman" w:cs="Times New Roman"/>
                <w:sz w:val="24"/>
                <w:szCs w:val="24"/>
              </w:rPr>
            </w:pPr>
            <w:r>
              <w:rPr>
                <w:rFonts w:ascii="Times New Roman" w:hAnsi="Times New Roman" w:cs="Times New Roman"/>
                <w:sz w:val="24"/>
                <w:szCs w:val="24"/>
              </w:rPr>
              <w:t>1084,856</w:t>
            </w:r>
          </w:p>
        </w:tc>
      </w:tr>
      <w:tr w:rsidR="00221BDC" w:rsidRPr="003A0AD5" w:rsidTr="008869F9">
        <w:trPr>
          <w:trHeight w:val="578"/>
        </w:trPr>
        <w:tc>
          <w:tcPr>
            <w:tcW w:w="709" w:type="dxa"/>
            <w:vMerge/>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outlineLvl w:val="2"/>
              <w:rPr>
                <w:rFonts w:ascii="Times New Roman" w:hAnsi="Times New Roman" w:cs="Times New Roman"/>
                <w:sz w:val="24"/>
                <w:szCs w:val="24"/>
              </w:rPr>
            </w:pPr>
          </w:p>
        </w:tc>
        <w:tc>
          <w:tcPr>
            <w:tcW w:w="2633" w:type="dxa"/>
            <w:vMerge/>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outlineLvl w:val="2"/>
              <w:rPr>
                <w:rFonts w:ascii="Times New Roman" w:hAnsi="Times New Roman" w:cs="Times New Roman"/>
                <w:sz w:val="24"/>
                <w:szCs w:val="24"/>
              </w:rPr>
            </w:pPr>
          </w:p>
        </w:tc>
        <w:tc>
          <w:tcPr>
            <w:tcW w:w="2187" w:type="dxa"/>
            <w:vMerge/>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outlineLvl w:val="2"/>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outlineLvl w:val="2"/>
              <w:rPr>
                <w:rFonts w:ascii="Times New Roman" w:hAnsi="Times New Roman" w:cs="Times New Roman"/>
                <w:sz w:val="24"/>
                <w:szCs w:val="24"/>
              </w:rPr>
            </w:pPr>
            <w:r w:rsidRPr="003A0AD5">
              <w:rPr>
                <w:rFonts w:ascii="Times New Roman" w:hAnsi="Times New Roman" w:cs="Times New Roman"/>
                <w:sz w:val="24"/>
                <w:szCs w:val="24"/>
              </w:rPr>
              <w:t>Бюджет Республики Башкортостан</w:t>
            </w:r>
          </w:p>
        </w:tc>
        <w:tc>
          <w:tcPr>
            <w:tcW w:w="850"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contextualSpacing/>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contextualSpacing/>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contextualSpacing/>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contextualSpacing/>
              <w:jc w:val="center"/>
              <w:rPr>
                <w:rFonts w:ascii="Times New Roman" w:hAnsi="Times New Roman" w:cs="Times New Roman"/>
                <w:sz w:val="24"/>
                <w:szCs w:val="24"/>
              </w:rPr>
            </w:pPr>
          </w:p>
        </w:tc>
        <w:tc>
          <w:tcPr>
            <w:tcW w:w="4635" w:type="dxa"/>
            <w:tcBorders>
              <w:top w:val="single" w:sz="4" w:space="0" w:color="auto"/>
              <w:left w:val="single" w:sz="4" w:space="0" w:color="auto"/>
              <w:bottom w:val="single" w:sz="4" w:space="0" w:color="auto"/>
              <w:right w:val="single" w:sz="4" w:space="0" w:color="auto"/>
            </w:tcBorders>
            <w:vAlign w:val="center"/>
          </w:tcPr>
          <w:p w:rsidR="00221BDC" w:rsidRDefault="00287D9D" w:rsidP="005940AF">
            <w:pPr>
              <w:contextualSpacing/>
              <w:jc w:val="center"/>
              <w:rPr>
                <w:rFonts w:ascii="Times New Roman" w:hAnsi="Times New Roman" w:cs="Times New Roman"/>
                <w:sz w:val="24"/>
                <w:szCs w:val="24"/>
              </w:rPr>
            </w:pPr>
            <w:r>
              <w:rPr>
                <w:rFonts w:ascii="Times New Roman" w:hAnsi="Times New Roman" w:cs="Times New Roman"/>
                <w:sz w:val="24"/>
                <w:szCs w:val="24"/>
              </w:rPr>
              <w:t>22,139</w:t>
            </w:r>
          </w:p>
          <w:p w:rsidR="009965A2" w:rsidRPr="003A0AD5" w:rsidRDefault="009965A2" w:rsidP="005940AF">
            <w:pPr>
              <w:contextualSpacing/>
              <w:jc w:val="center"/>
              <w:rPr>
                <w:rFonts w:ascii="Times New Roman" w:hAnsi="Times New Roman" w:cs="Times New Roman"/>
                <w:sz w:val="24"/>
                <w:szCs w:val="24"/>
              </w:rPr>
            </w:pPr>
          </w:p>
        </w:tc>
      </w:tr>
      <w:tr w:rsidR="00221BDC" w:rsidRPr="003A0AD5" w:rsidTr="008869F9">
        <w:trPr>
          <w:trHeight w:val="558"/>
        </w:trPr>
        <w:tc>
          <w:tcPr>
            <w:tcW w:w="709" w:type="dxa"/>
            <w:vMerge/>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outlineLvl w:val="2"/>
              <w:rPr>
                <w:rFonts w:ascii="Times New Roman" w:hAnsi="Times New Roman" w:cs="Times New Roman"/>
                <w:sz w:val="24"/>
                <w:szCs w:val="24"/>
              </w:rPr>
            </w:pPr>
          </w:p>
        </w:tc>
        <w:tc>
          <w:tcPr>
            <w:tcW w:w="2633" w:type="dxa"/>
            <w:vMerge/>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outlineLvl w:val="2"/>
              <w:rPr>
                <w:rFonts w:ascii="Times New Roman" w:hAnsi="Times New Roman" w:cs="Times New Roman"/>
                <w:sz w:val="24"/>
                <w:szCs w:val="24"/>
              </w:rPr>
            </w:pPr>
          </w:p>
        </w:tc>
        <w:tc>
          <w:tcPr>
            <w:tcW w:w="2187" w:type="dxa"/>
            <w:vMerge/>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outlineLvl w:val="2"/>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autoSpaceDE w:val="0"/>
              <w:autoSpaceDN w:val="0"/>
              <w:adjustRightInd w:val="0"/>
              <w:contextualSpacing/>
              <w:outlineLvl w:val="2"/>
              <w:rPr>
                <w:rFonts w:ascii="Times New Roman" w:hAnsi="Times New Roman" w:cs="Times New Roman"/>
                <w:sz w:val="24"/>
                <w:szCs w:val="24"/>
              </w:rPr>
            </w:pPr>
            <w:r w:rsidRPr="003A0AD5">
              <w:rPr>
                <w:rFonts w:ascii="Times New Roman" w:hAnsi="Times New Roman" w:cs="Times New Roman"/>
                <w:sz w:val="24"/>
                <w:szCs w:val="24"/>
              </w:rPr>
              <w:t>местный бюджет</w:t>
            </w:r>
          </w:p>
        </w:tc>
        <w:tc>
          <w:tcPr>
            <w:tcW w:w="850"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contextualSpacing/>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contextualSpacing/>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contextualSpacing/>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21BDC" w:rsidRPr="003A0AD5" w:rsidRDefault="00221BDC" w:rsidP="005940AF">
            <w:pPr>
              <w:contextualSpacing/>
              <w:jc w:val="center"/>
              <w:rPr>
                <w:rFonts w:ascii="Times New Roman" w:hAnsi="Times New Roman" w:cs="Times New Roman"/>
                <w:sz w:val="24"/>
                <w:szCs w:val="24"/>
              </w:rPr>
            </w:pPr>
          </w:p>
        </w:tc>
        <w:tc>
          <w:tcPr>
            <w:tcW w:w="4635" w:type="dxa"/>
            <w:tcBorders>
              <w:top w:val="single" w:sz="4" w:space="0" w:color="auto"/>
              <w:left w:val="single" w:sz="4" w:space="0" w:color="auto"/>
              <w:bottom w:val="single" w:sz="4" w:space="0" w:color="auto"/>
              <w:right w:val="single" w:sz="4" w:space="0" w:color="auto"/>
            </w:tcBorders>
            <w:vAlign w:val="center"/>
          </w:tcPr>
          <w:p w:rsidR="00221BDC" w:rsidRPr="003A0AD5" w:rsidRDefault="00287D9D" w:rsidP="005940AF">
            <w:pPr>
              <w:contextualSpacing/>
              <w:jc w:val="center"/>
              <w:rPr>
                <w:rFonts w:ascii="Times New Roman" w:hAnsi="Times New Roman" w:cs="Times New Roman"/>
                <w:sz w:val="24"/>
                <w:szCs w:val="24"/>
              </w:rPr>
            </w:pPr>
            <w:r>
              <w:rPr>
                <w:rFonts w:ascii="Times New Roman" w:hAnsi="Times New Roman" w:cs="Times New Roman"/>
                <w:sz w:val="24"/>
                <w:szCs w:val="24"/>
              </w:rPr>
              <w:t>58,262</w:t>
            </w:r>
          </w:p>
        </w:tc>
      </w:tr>
    </w:tbl>
    <w:p w:rsidR="00424BE0" w:rsidRDefault="005174BE" w:rsidP="005069CB">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 xml:space="preserve">  </w:t>
      </w:r>
      <w:r w:rsidR="005069CB">
        <w:rPr>
          <w:rFonts w:ascii="Times New Roman" w:hAnsi="Times New Roman" w:cs="Times New Roman"/>
          <w:sz w:val="24"/>
          <w:szCs w:val="24"/>
        </w:rPr>
        <w:tab/>
      </w:r>
      <w:r w:rsidR="005069CB">
        <w:rPr>
          <w:rFonts w:ascii="Times New Roman" w:hAnsi="Times New Roman" w:cs="Times New Roman"/>
          <w:sz w:val="24"/>
          <w:szCs w:val="24"/>
        </w:rPr>
        <w:tab/>
      </w:r>
      <w:r w:rsidR="005069CB">
        <w:rPr>
          <w:rFonts w:ascii="Times New Roman" w:hAnsi="Times New Roman" w:cs="Times New Roman"/>
          <w:sz w:val="24"/>
          <w:szCs w:val="24"/>
        </w:rPr>
        <w:tab/>
      </w:r>
      <w:r w:rsidR="005069CB">
        <w:rPr>
          <w:rFonts w:ascii="Times New Roman" w:hAnsi="Times New Roman" w:cs="Times New Roman"/>
          <w:sz w:val="24"/>
          <w:szCs w:val="24"/>
        </w:rPr>
        <w:tab/>
      </w:r>
      <w:r w:rsidR="005069CB">
        <w:rPr>
          <w:rFonts w:ascii="Times New Roman" w:hAnsi="Times New Roman" w:cs="Times New Roman"/>
          <w:sz w:val="24"/>
          <w:szCs w:val="24"/>
        </w:rPr>
        <w:tab/>
      </w:r>
      <w:r w:rsidR="005069CB">
        <w:rPr>
          <w:rFonts w:ascii="Times New Roman" w:hAnsi="Times New Roman" w:cs="Times New Roman"/>
          <w:sz w:val="24"/>
          <w:szCs w:val="24"/>
        </w:rPr>
        <w:tab/>
      </w:r>
      <w:r w:rsidR="005069CB">
        <w:rPr>
          <w:rFonts w:ascii="Times New Roman" w:hAnsi="Times New Roman" w:cs="Times New Roman"/>
          <w:sz w:val="24"/>
          <w:szCs w:val="24"/>
        </w:rPr>
        <w:tab/>
      </w:r>
      <w:r w:rsidR="005069CB">
        <w:rPr>
          <w:rFonts w:ascii="Times New Roman" w:hAnsi="Times New Roman" w:cs="Times New Roman"/>
          <w:sz w:val="24"/>
          <w:szCs w:val="24"/>
        </w:rPr>
        <w:tab/>
      </w:r>
      <w:r w:rsidR="005069CB">
        <w:rPr>
          <w:rFonts w:ascii="Times New Roman" w:hAnsi="Times New Roman" w:cs="Times New Roman"/>
          <w:sz w:val="24"/>
          <w:szCs w:val="24"/>
        </w:rPr>
        <w:tab/>
      </w:r>
      <w:r w:rsidR="005069CB">
        <w:rPr>
          <w:rFonts w:ascii="Times New Roman" w:hAnsi="Times New Roman" w:cs="Times New Roman"/>
          <w:sz w:val="24"/>
          <w:szCs w:val="24"/>
        </w:rPr>
        <w:tab/>
      </w:r>
      <w:r w:rsidR="005069CB" w:rsidRPr="003A0AD5">
        <w:rPr>
          <w:rFonts w:ascii="Times New Roman" w:hAnsi="Times New Roman" w:cs="Times New Roman"/>
          <w:sz w:val="24"/>
          <w:szCs w:val="24"/>
        </w:rPr>
        <w:t xml:space="preserve"> </w:t>
      </w:r>
      <w:r>
        <w:rPr>
          <w:rFonts w:ascii="Times New Roman" w:hAnsi="Times New Roman" w:cs="Times New Roman"/>
          <w:sz w:val="24"/>
          <w:szCs w:val="24"/>
        </w:rPr>
        <w:t xml:space="preserve">          </w:t>
      </w:r>
      <w:r w:rsidR="00E426A4">
        <w:rPr>
          <w:rFonts w:ascii="Times New Roman" w:hAnsi="Times New Roman" w:cs="Times New Roman"/>
          <w:sz w:val="24"/>
          <w:szCs w:val="24"/>
        </w:rPr>
        <w:t xml:space="preserve"> </w:t>
      </w:r>
    </w:p>
    <w:p w:rsidR="00424BE0" w:rsidRDefault="00424BE0" w:rsidP="005069CB">
      <w:pPr>
        <w:pStyle w:val="ConsPlusNormal"/>
        <w:contextualSpacing/>
        <w:outlineLvl w:val="2"/>
        <w:rPr>
          <w:rFonts w:ascii="Times New Roman" w:hAnsi="Times New Roman" w:cs="Times New Roman"/>
          <w:sz w:val="24"/>
          <w:szCs w:val="24"/>
        </w:rPr>
      </w:pPr>
    </w:p>
    <w:p w:rsidR="005069CB" w:rsidRPr="003A0AD5" w:rsidRDefault="005069CB" w:rsidP="00424BE0">
      <w:pPr>
        <w:pStyle w:val="ConsPlusNormal"/>
        <w:ind w:left="7080" w:firstLine="708"/>
        <w:contextualSpacing/>
        <w:outlineLvl w:val="2"/>
        <w:rPr>
          <w:rFonts w:ascii="Times New Roman" w:hAnsi="Times New Roman" w:cs="Times New Roman"/>
          <w:sz w:val="24"/>
          <w:szCs w:val="24"/>
        </w:rPr>
      </w:pPr>
      <w:r>
        <w:rPr>
          <w:rFonts w:ascii="Times New Roman" w:hAnsi="Times New Roman" w:cs="Times New Roman"/>
          <w:sz w:val="24"/>
          <w:szCs w:val="24"/>
        </w:rPr>
        <w:lastRenderedPageBreak/>
        <w:t>Приложение № 3</w:t>
      </w:r>
    </w:p>
    <w:p w:rsidR="005174BE" w:rsidRDefault="005069CB" w:rsidP="005069CB">
      <w:pPr>
        <w:ind w:left="7788"/>
        <w:contextualSpacing/>
        <w:rPr>
          <w:rFonts w:ascii="Times New Roman" w:hAnsi="Times New Roman" w:cs="Times New Roman"/>
          <w:sz w:val="24"/>
          <w:szCs w:val="24"/>
        </w:rPr>
      </w:pPr>
      <w:r w:rsidRPr="003A0AD5">
        <w:rPr>
          <w:rFonts w:ascii="Times New Roman" w:hAnsi="Times New Roman" w:cs="Times New Roman"/>
          <w:sz w:val="24"/>
          <w:szCs w:val="24"/>
        </w:rPr>
        <w:t xml:space="preserve">к муниципальной программе «Формирование современной </w:t>
      </w:r>
      <w:r>
        <w:rPr>
          <w:rFonts w:ascii="Times New Roman" w:hAnsi="Times New Roman" w:cs="Times New Roman"/>
          <w:sz w:val="24"/>
          <w:szCs w:val="24"/>
        </w:rPr>
        <w:t xml:space="preserve">     </w:t>
      </w:r>
      <w:r w:rsidRPr="003A0AD5">
        <w:rPr>
          <w:rFonts w:ascii="Times New Roman" w:hAnsi="Times New Roman" w:cs="Times New Roman"/>
          <w:sz w:val="24"/>
          <w:szCs w:val="24"/>
        </w:rPr>
        <w:t xml:space="preserve">городской среды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sidR="00306759">
        <w:rPr>
          <w:rFonts w:ascii="Times New Roman" w:hAnsi="Times New Roman" w:cs="Times New Roman"/>
          <w:sz w:val="24"/>
          <w:szCs w:val="24"/>
        </w:rPr>
        <w:t>с</w:t>
      </w:r>
      <w:proofErr w:type="gramEnd"/>
      <w:r w:rsidR="00306759">
        <w:rPr>
          <w:rFonts w:ascii="Times New Roman" w:hAnsi="Times New Roman" w:cs="Times New Roman"/>
          <w:sz w:val="24"/>
          <w:szCs w:val="24"/>
        </w:rPr>
        <w:t>. Аскино</w:t>
      </w:r>
      <w:r w:rsidR="00E57488">
        <w:rPr>
          <w:rFonts w:ascii="Times New Roman" w:hAnsi="Times New Roman" w:cs="Times New Roman"/>
          <w:sz w:val="24"/>
          <w:szCs w:val="24"/>
        </w:rPr>
        <w:t>, с. Кубиязы</w:t>
      </w:r>
      <w:r w:rsidR="00306759">
        <w:rPr>
          <w:rFonts w:ascii="Times New Roman" w:hAnsi="Times New Roman" w:cs="Times New Roman"/>
          <w:sz w:val="24"/>
          <w:szCs w:val="24"/>
        </w:rPr>
        <w:t xml:space="preserve"> МР Аскинский район</w:t>
      </w:r>
      <w:r w:rsidRPr="003A0AD5">
        <w:rPr>
          <w:rFonts w:ascii="Times New Roman" w:hAnsi="Times New Roman" w:cs="Times New Roman"/>
          <w:sz w:val="24"/>
          <w:szCs w:val="24"/>
        </w:rPr>
        <w:t xml:space="preserve"> Республики Башкортостан </w:t>
      </w:r>
      <w:r>
        <w:rPr>
          <w:rFonts w:ascii="Times New Roman" w:hAnsi="Times New Roman" w:cs="Times New Roman"/>
          <w:sz w:val="24"/>
          <w:szCs w:val="24"/>
        </w:rPr>
        <w:t>на 201</w:t>
      </w:r>
      <w:r w:rsidR="005174BE">
        <w:rPr>
          <w:rFonts w:ascii="Times New Roman" w:hAnsi="Times New Roman" w:cs="Times New Roman"/>
          <w:sz w:val="24"/>
          <w:szCs w:val="24"/>
        </w:rPr>
        <w:t>9</w:t>
      </w:r>
      <w:r>
        <w:rPr>
          <w:rFonts w:ascii="Times New Roman" w:hAnsi="Times New Roman" w:cs="Times New Roman"/>
          <w:sz w:val="24"/>
          <w:szCs w:val="24"/>
        </w:rPr>
        <w:t>-202</w:t>
      </w:r>
      <w:r w:rsidR="005174BE">
        <w:rPr>
          <w:rFonts w:ascii="Times New Roman" w:hAnsi="Times New Roman" w:cs="Times New Roman"/>
          <w:sz w:val="24"/>
          <w:szCs w:val="24"/>
        </w:rPr>
        <w:t>4</w:t>
      </w:r>
      <w:r>
        <w:rPr>
          <w:rFonts w:ascii="Times New Roman" w:hAnsi="Times New Roman" w:cs="Times New Roman"/>
          <w:sz w:val="24"/>
          <w:szCs w:val="24"/>
        </w:rPr>
        <w:t xml:space="preserve"> годы</w:t>
      </w:r>
      <w:r w:rsidRPr="003A0AD5">
        <w:rPr>
          <w:rFonts w:ascii="Times New Roman" w:hAnsi="Times New Roman" w:cs="Times New Roman"/>
          <w:sz w:val="24"/>
          <w:szCs w:val="24"/>
        </w:rPr>
        <w:t xml:space="preserve">»  </w:t>
      </w:r>
    </w:p>
    <w:p w:rsidR="00E426A4" w:rsidRPr="003A0AD5" w:rsidRDefault="00E426A4" w:rsidP="00E426A4">
      <w:pPr>
        <w:ind w:left="7788"/>
        <w:contextualSpacing/>
        <w:rPr>
          <w:rFonts w:ascii="Times New Roman" w:hAnsi="Times New Roman" w:cs="Times New Roman"/>
          <w:sz w:val="24"/>
          <w:szCs w:val="24"/>
        </w:rPr>
      </w:pPr>
      <w:r w:rsidRPr="00E426A4">
        <w:rPr>
          <w:rFonts w:ascii="Times New Roman" w:hAnsi="Times New Roman" w:cs="Times New Roman"/>
          <w:sz w:val="24"/>
          <w:szCs w:val="24"/>
        </w:rPr>
        <w:t>от 17 декабря 2019 года № 137</w:t>
      </w:r>
    </w:p>
    <w:p w:rsidR="005069CB" w:rsidRPr="005069CB" w:rsidRDefault="005069CB" w:rsidP="005069CB">
      <w:pPr>
        <w:pStyle w:val="ConsPlusNormal"/>
        <w:jc w:val="center"/>
        <w:rPr>
          <w:rFonts w:ascii="Times New Roman" w:hAnsi="Times New Roman" w:cs="Times New Roman"/>
          <w:b/>
          <w:sz w:val="24"/>
          <w:szCs w:val="24"/>
        </w:rPr>
      </w:pPr>
      <w:r w:rsidRPr="005069CB">
        <w:rPr>
          <w:rFonts w:ascii="Times New Roman" w:hAnsi="Times New Roman" w:cs="Times New Roman"/>
          <w:b/>
          <w:sz w:val="24"/>
          <w:szCs w:val="24"/>
        </w:rPr>
        <w:t>ПЕРЕЧЕНЬ МЕРОПРИЯТИЙ</w:t>
      </w:r>
    </w:p>
    <w:p w:rsidR="005069CB" w:rsidRPr="005069CB" w:rsidRDefault="005069CB" w:rsidP="005069CB">
      <w:pPr>
        <w:pStyle w:val="ConsPlusNormal"/>
        <w:jc w:val="center"/>
        <w:rPr>
          <w:rFonts w:ascii="Times New Roman" w:hAnsi="Times New Roman" w:cs="Times New Roman"/>
          <w:b/>
          <w:sz w:val="24"/>
          <w:szCs w:val="24"/>
        </w:rPr>
      </w:pPr>
      <w:r w:rsidRPr="005069CB">
        <w:rPr>
          <w:rFonts w:ascii="Times New Roman" w:hAnsi="Times New Roman" w:cs="Times New Roman"/>
          <w:b/>
          <w:sz w:val="24"/>
          <w:szCs w:val="24"/>
        </w:rPr>
        <w:t xml:space="preserve"> МУНИЦИПАЛЬНОЙ ПРОГРАММЫ  «ФОРМИРОВАНИЕ СОВРЕМЕННОЙ ГОРОДСКО</w:t>
      </w:r>
      <w:r w:rsidR="00E57488">
        <w:rPr>
          <w:rFonts w:ascii="Times New Roman" w:hAnsi="Times New Roman" w:cs="Times New Roman"/>
          <w:b/>
          <w:sz w:val="24"/>
          <w:szCs w:val="24"/>
        </w:rPr>
        <w:t>Й</w:t>
      </w:r>
      <w:r w:rsidRPr="005069CB">
        <w:rPr>
          <w:rFonts w:ascii="Times New Roman" w:hAnsi="Times New Roman" w:cs="Times New Roman"/>
          <w:b/>
          <w:sz w:val="24"/>
          <w:szCs w:val="24"/>
        </w:rPr>
        <w:t xml:space="preserve"> СРЕДЫ </w:t>
      </w:r>
      <w:r w:rsidR="00DD07F6">
        <w:rPr>
          <w:rFonts w:ascii="Times New Roman" w:hAnsi="Times New Roman" w:cs="Times New Roman"/>
          <w:b/>
          <w:sz w:val="24"/>
          <w:szCs w:val="24"/>
        </w:rPr>
        <w:t>С.КУБИЯЗЫ</w:t>
      </w:r>
      <w:r w:rsidR="009437D7">
        <w:rPr>
          <w:rFonts w:ascii="Times New Roman" w:hAnsi="Times New Roman" w:cs="Times New Roman"/>
          <w:b/>
          <w:sz w:val="24"/>
          <w:szCs w:val="24"/>
        </w:rPr>
        <w:t xml:space="preserve"> АСКИНСКОГО РАЙОНА РЕСПУБЛИКИ БАШКОРТОСТАН</w:t>
      </w:r>
      <w:r w:rsidRPr="005069CB">
        <w:rPr>
          <w:rFonts w:ascii="Times New Roman" w:hAnsi="Times New Roman" w:cs="Times New Roman"/>
          <w:b/>
          <w:sz w:val="24"/>
          <w:szCs w:val="24"/>
        </w:rPr>
        <w:t>» НА 201</w:t>
      </w:r>
      <w:r w:rsidR="005174BE">
        <w:rPr>
          <w:rFonts w:ascii="Times New Roman" w:hAnsi="Times New Roman" w:cs="Times New Roman"/>
          <w:b/>
          <w:sz w:val="24"/>
          <w:szCs w:val="24"/>
        </w:rPr>
        <w:t>9</w:t>
      </w:r>
      <w:r w:rsidRPr="005069CB">
        <w:rPr>
          <w:rFonts w:ascii="Times New Roman" w:hAnsi="Times New Roman" w:cs="Times New Roman"/>
          <w:b/>
          <w:sz w:val="24"/>
          <w:szCs w:val="24"/>
        </w:rPr>
        <w:t>-202</w:t>
      </w:r>
      <w:r w:rsidR="005174BE">
        <w:rPr>
          <w:rFonts w:ascii="Times New Roman" w:hAnsi="Times New Roman" w:cs="Times New Roman"/>
          <w:b/>
          <w:sz w:val="24"/>
          <w:szCs w:val="24"/>
        </w:rPr>
        <w:t>4</w:t>
      </w:r>
      <w:r w:rsidRPr="005069CB">
        <w:rPr>
          <w:rFonts w:ascii="Times New Roman" w:hAnsi="Times New Roman" w:cs="Times New Roman"/>
          <w:b/>
          <w:sz w:val="24"/>
          <w:szCs w:val="24"/>
        </w:rPr>
        <w:t xml:space="preserve"> ГОДЫ  И  ПЛАНЫ ЕЕ РЕАЛИЗАЦИИ</w:t>
      </w:r>
    </w:p>
    <w:p w:rsidR="005069CB" w:rsidRPr="005069CB" w:rsidRDefault="005069CB" w:rsidP="005069CB">
      <w:pPr>
        <w:pStyle w:val="ConsPlusNormal"/>
        <w:ind w:firstLine="540"/>
        <w:jc w:val="both"/>
        <w:rPr>
          <w:rFonts w:ascii="Times New Roman" w:hAnsi="Times New Roman" w:cs="Times New Roman"/>
          <w:sz w:val="24"/>
          <w:szCs w:val="24"/>
        </w:rPr>
      </w:pPr>
    </w:p>
    <w:tbl>
      <w:tblPr>
        <w:tblW w:w="15027" w:type="dxa"/>
        <w:tblInd w:w="-351" w:type="dxa"/>
        <w:tblLayout w:type="fixed"/>
        <w:tblCellMar>
          <w:left w:w="75" w:type="dxa"/>
          <w:right w:w="75" w:type="dxa"/>
        </w:tblCellMar>
        <w:tblLook w:val="04A0"/>
      </w:tblPr>
      <w:tblGrid>
        <w:gridCol w:w="710"/>
        <w:gridCol w:w="2977"/>
        <w:gridCol w:w="1842"/>
        <w:gridCol w:w="1418"/>
        <w:gridCol w:w="1843"/>
        <w:gridCol w:w="6237"/>
      </w:tblGrid>
      <w:tr w:rsidR="00BA7C9A" w:rsidRPr="005069CB" w:rsidTr="00BA7C9A">
        <w:tc>
          <w:tcPr>
            <w:tcW w:w="710" w:type="dxa"/>
            <w:vMerge w:val="restart"/>
            <w:tcBorders>
              <w:top w:val="single" w:sz="4" w:space="0" w:color="auto"/>
              <w:left w:val="single" w:sz="4" w:space="0" w:color="auto"/>
              <w:bottom w:val="single" w:sz="4" w:space="0" w:color="auto"/>
              <w:right w:val="single" w:sz="4" w:space="0" w:color="auto"/>
            </w:tcBorders>
            <w:hideMark/>
          </w:tcPr>
          <w:p w:rsidR="005069CB" w:rsidRPr="005069CB" w:rsidRDefault="005069CB" w:rsidP="005940AF">
            <w:pPr>
              <w:pStyle w:val="ConsPlusCell"/>
              <w:spacing w:line="276" w:lineRule="auto"/>
              <w:rPr>
                <w:rFonts w:ascii="Times New Roman" w:hAnsi="Times New Roman" w:cs="Times New Roman"/>
                <w:sz w:val="24"/>
                <w:szCs w:val="24"/>
              </w:rPr>
            </w:pPr>
            <w:r w:rsidRPr="005069CB">
              <w:rPr>
                <w:rFonts w:ascii="Times New Roman" w:hAnsi="Times New Roman" w:cs="Times New Roman"/>
                <w:sz w:val="24"/>
                <w:szCs w:val="24"/>
              </w:rPr>
              <w:t xml:space="preserve">№ </w:t>
            </w:r>
            <w:r w:rsidRPr="005069CB">
              <w:rPr>
                <w:rFonts w:ascii="Times New Roman" w:hAnsi="Times New Roman" w:cs="Times New Roman"/>
                <w:sz w:val="24"/>
                <w:szCs w:val="24"/>
              </w:rPr>
              <w:br/>
            </w:r>
            <w:proofErr w:type="gramStart"/>
            <w:r w:rsidRPr="005069CB">
              <w:rPr>
                <w:rFonts w:ascii="Times New Roman" w:hAnsi="Times New Roman" w:cs="Times New Roman"/>
                <w:sz w:val="24"/>
                <w:szCs w:val="24"/>
              </w:rPr>
              <w:t>п</w:t>
            </w:r>
            <w:proofErr w:type="gramEnd"/>
            <w:r w:rsidRPr="005069CB">
              <w:rPr>
                <w:rFonts w:ascii="Times New Roman" w:hAnsi="Times New Roman" w:cs="Times New Roman"/>
                <w:sz w:val="24"/>
                <w:szCs w:val="24"/>
              </w:rPr>
              <w:t>/п</w:t>
            </w:r>
          </w:p>
        </w:tc>
        <w:tc>
          <w:tcPr>
            <w:tcW w:w="2977" w:type="dxa"/>
            <w:vMerge w:val="restart"/>
            <w:tcBorders>
              <w:top w:val="single" w:sz="4" w:space="0" w:color="auto"/>
              <w:left w:val="single" w:sz="4" w:space="0" w:color="auto"/>
              <w:bottom w:val="single" w:sz="4" w:space="0" w:color="auto"/>
              <w:right w:val="single" w:sz="4" w:space="0" w:color="auto"/>
            </w:tcBorders>
            <w:hideMark/>
          </w:tcPr>
          <w:p w:rsidR="005069CB" w:rsidRPr="005069CB" w:rsidRDefault="005069CB" w:rsidP="005940AF">
            <w:pPr>
              <w:pStyle w:val="ConsPlusCell"/>
              <w:spacing w:line="276" w:lineRule="auto"/>
              <w:rPr>
                <w:rFonts w:ascii="Times New Roman" w:hAnsi="Times New Roman" w:cs="Times New Roman"/>
                <w:sz w:val="24"/>
                <w:szCs w:val="24"/>
              </w:rPr>
            </w:pPr>
            <w:r w:rsidRPr="005069CB">
              <w:rPr>
                <w:rFonts w:ascii="Times New Roman" w:hAnsi="Times New Roman" w:cs="Times New Roman"/>
                <w:sz w:val="24"/>
                <w:szCs w:val="24"/>
              </w:rPr>
              <w:t xml:space="preserve"> Наименование муниципальной программы, подпрограммы,  отдельного мероприятия  </w:t>
            </w:r>
          </w:p>
        </w:tc>
        <w:tc>
          <w:tcPr>
            <w:tcW w:w="1842" w:type="dxa"/>
            <w:vMerge w:val="restart"/>
            <w:tcBorders>
              <w:top w:val="single" w:sz="4" w:space="0" w:color="auto"/>
              <w:left w:val="single" w:sz="4" w:space="0" w:color="auto"/>
              <w:bottom w:val="single" w:sz="4" w:space="0" w:color="auto"/>
              <w:right w:val="single" w:sz="4" w:space="0" w:color="auto"/>
            </w:tcBorders>
            <w:hideMark/>
          </w:tcPr>
          <w:p w:rsidR="005069CB" w:rsidRPr="005069CB" w:rsidRDefault="005069CB" w:rsidP="005940AF">
            <w:pPr>
              <w:pStyle w:val="ConsPlusCell"/>
              <w:spacing w:line="276" w:lineRule="auto"/>
              <w:jc w:val="center"/>
              <w:rPr>
                <w:rFonts w:ascii="Times New Roman" w:hAnsi="Times New Roman" w:cs="Times New Roman"/>
                <w:sz w:val="24"/>
                <w:szCs w:val="24"/>
              </w:rPr>
            </w:pPr>
            <w:r w:rsidRPr="005069CB">
              <w:rPr>
                <w:rFonts w:ascii="Times New Roman" w:hAnsi="Times New Roman" w:cs="Times New Roman"/>
                <w:sz w:val="24"/>
                <w:szCs w:val="24"/>
              </w:rPr>
              <w:t>Ответственный исполнитель</w:t>
            </w:r>
          </w:p>
        </w:tc>
        <w:tc>
          <w:tcPr>
            <w:tcW w:w="3261" w:type="dxa"/>
            <w:gridSpan w:val="2"/>
            <w:tcBorders>
              <w:top w:val="single" w:sz="4" w:space="0" w:color="auto"/>
              <w:left w:val="single" w:sz="4" w:space="0" w:color="auto"/>
              <w:bottom w:val="single" w:sz="4" w:space="0" w:color="auto"/>
              <w:right w:val="single" w:sz="4" w:space="0" w:color="auto"/>
            </w:tcBorders>
            <w:hideMark/>
          </w:tcPr>
          <w:p w:rsidR="005069CB" w:rsidRPr="005069CB" w:rsidRDefault="005069CB" w:rsidP="005940AF">
            <w:pPr>
              <w:pStyle w:val="ConsPlusCell"/>
              <w:spacing w:line="276" w:lineRule="auto"/>
              <w:rPr>
                <w:rFonts w:ascii="Times New Roman" w:hAnsi="Times New Roman" w:cs="Times New Roman"/>
                <w:sz w:val="24"/>
                <w:szCs w:val="24"/>
              </w:rPr>
            </w:pPr>
            <w:r w:rsidRPr="005069CB">
              <w:rPr>
                <w:rFonts w:ascii="Times New Roman" w:hAnsi="Times New Roman" w:cs="Times New Roman"/>
                <w:sz w:val="24"/>
                <w:szCs w:val="24"/>
              </w:rPr>
              <w:t xml:space="preserve">        Срок   реализации      </w:t>
            </w:r>
          </w:p>
        </w:tc>
        <w:tc>
          <w:tcPr>
            <w:tcW w:w="6237" w:type="dxa"/>
            <w:vMerge w:val="restart"/>
            <w:tcBorders>
              <w:top w:val="single" w:sz="4" w:space="0" w:color="auto"/>
              <w:left w:val="single" w:sz="4" w:space="0" w:color="auto"/>
              <w:bottom w:val="single" w:sz="4" w:space="0" w:color="auto"/>
              <w:right w:val="single" w:sz="4" w:space="0" w:color="auto"/>
            </w:tcBorders>
            <w:hideMark/>
          </w:tcPr>
          <w:p w:rsidR="005069CB" w:rsidRPr="005069CB" w:rsidRDefault="005069CB" w:rsidP="005940AF">
            <w:pPr>
              <w:pStyle w:val="ConsPlusCell"/>
              <w:spacing w:line="276" w:lineRule="auto"/>
              <w:jc w:val="both"/>
              <w:rPr>
                <w:rFonts w:ascii="Times New Roman" w:hAnsi="Times New Roman" w:cs="Times New Roman"/>
                <w:sz w:val="24"/>
                <w:szCs w:val="24"/>
              </w:rPr>
            </w:pPr>
            <w:r w:rsidRPr="005069CB">
              <w:rPr>
                <w:rFonts w:ascii="Times New Roman" w:hAnsi="Times New Roman" w:cs="Times New Roman"/>
                <w:sz w:val="24"/>
                <w:szCs w:val="24"/>
              </w:rPr>
              <w:t xml:space="preserve"> Ожидаемый непосредственный результат (краткое описание)    </w:t>
            </w:r>
          </w:p>
        </w:tc>
      </w:tr>
      <w:tr w:rsidR="00BA7C9A" w:rsidRPr="005069CB" w:rsidTr="00BA7C9A">
        <w:tc>
          <w:tcPr>
            <w:tcW w:w="710" w:type="dxa"/>
            <w:vMerge/>
            <w:tcBorders>
              <w:top w:val="single" w:sz="4" w:space="0" w:color="auto"/>
              <w:left w:val="single" w:sz="4" w:space="0" w:color="auto"/>
              <w:bottom w:val="single" w:sz="4" w:space="0" w:color="auto"/>
              <w:right w:val="single" w:sz="4" w:space="0" w:color="auto"/>
            </w:tcBorders>
            <w:vAlign w:val="center"/>
            <w:hideMark/>
          </w:tcPr>
          <w:p w:rsidR="005069CB" w:rsidRPr="005069CB" w:rsidRDefault="005069CB" w:rsidP="005940AF">
            <w:pPr>
              <w:rPr>
                <w:rFonts w:ascii="Times New Roman" w:hAnsi="Times New Roman" w:cs="Times New Roman"/>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5069CB" w:rsidRPr="005069CB" w:rsidRDefault="005069CB" w:rsidP="005940AF">
            <w:pPr>
              <w:rPr>
                <w:rFonts w:ascii="Times New Roman" w:hAnsi="Times New Roman" w:cs="Times New Roman"/>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5069CB" w:rsidRPr="005069CB" w:rsidRDefault="005069CB" w:rsidP="005940AF">
            <w:pPr>
              <w:rPr>
                <w:rFonts w:ascii="Times New Roman" w:hAnsi="Times New Roman" w:cs="Times New Roman"/>
                <w:sz w:val="24"/>
                <w:szCs w:val="24"/>
              </w:rPr>
            </w:pPr>
          </w:p>
        </w:tc>
        <w:tc>
          <w:tcPr>
            <w:tcW w:w="1418" w:type="dxa"/>
            <w:tcBorders>
              <w:top w:val="nil"/>
              <w:left w:val="single" w:sz="4" w:space="0" w:color="auto"/>
              <w:bottom w:val="single" w:sz="4" w:space="0" w:color="auto"/>
              <w:right w:val="single" w:sz="4" w:space="0" w:color="auto"/>
            </w:tcBorders>
            <w:hideMark/>
          </w:tcPr>
          <w:p w:rsidR="005069CB" w:rsidRPr="005069CB" w:rsidRDefault="005069CB" w:rsidP="005940AF">
            <w:pPr>
              <w:pStyle w:val="ConsPlusCell"/>
              <w:spacing w:line="276" w:lineRule="auto"/>
              <w:rPr>
                <w:rFonts w:ascii="Times New Roman" w:hAnsi="Times New Roman" w:cs="Times New Roman"/>
                <w:sz w:val="24"/>
                <w:szCs w:val="24"/>
              </w:rPr>
            </w:pPr>
            <w:r w:rsidRPr="005069CB">
              <w:rPr>
                <w:rFonts w:ascii="Times New Roman" w:hAnsi="Times New Roman" w:cs="Times New Roman"/>
                <w:sz w:val="24"/>
                <w:szCs w:val="24"/>
              </w:rPr>
              <w:t>Дата начала реализации</w:t>
            </w:r>
          </w:p>
        </w:tc>
        <w:tc>
          <w:tcPr>
            <w:tcW w:w="1843" w:type="dxa"/>
            <w:tcBorders>
              <w:top w:val="nil"/>
              <w:left w:val="single" w:sz="4" w:space="0" w:color="auto"/>
              <w:bottom w:val="single" w:sz="4" w:space="0" w:color="auto"/>
              <w:right w:val="single" w:sz="4" w:space="0" w:color="auto"/>
            </w:tcBorders>
            <w:hideMark/>
          </w:tcPr>
          <w:p w:rsidR="005069CB" w:rsidRPr="005069CB" w:rsidRDefault="005069CB" w:rsidP="005940AF">
            <w:pPr>
              <w:pStyle w:val="ConsPlusCell"/>
              <w:spacing w:line="276" w:lineRule="auto"/>
              <w:rPr>
                <w:rFonts w:ascii="Times New Roman" w:hAnsi="Times New Roman" w:cs="Times New Roman"/>
                <w:sz w:val="24"/>
                <w:szCs w:val="24"/>
              </w:rPr>
            </w:pPr>
            <w:r w:rsidRPr="005069CB">
              <w:rPr>
                <w:rFonts w:ascii="Times New Roman" w:hAnsi="Times New Roman" w:cs="Times New Roman"/>
                <w:sz w:val="24"/>
                <w:szCs w:val="24"/>
              </w:rPr>
              <w:t>Дата окончания реализации</w:t>
            </w: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5069CB" w:rsidRPr="005069CB" w:rsidRDefault="005069CB" w:rsidP="005940AF">
            <w:pPr>
              <w:rPr>
                <w:rFonts w:ascii="Times New Roman" w:hAnsi="Times New Roman" w:cs="Times New Roman"/>
                <w:sz w:val="24"/>
                <w:szCs w:val="24"/>
              </w:rPr>
            </w:pPr>
          </w:p>
        </w:tc>
      </w:tr>
      <w:tr w:rsidR="00BA7C9A" w:rsidRPr="005069CB" w:rsidTr="00BA7C9A">
        <w:tc>
          <w:tcPr>
            <w:tcW w:w="710" w:type="dxa"/>
            <w:tcBorders>
              <w:top w:val="nil"/>
              <w:left w:val="single" w:sz="4" w:space="0" w:color="auto"/>
              <w:bottom w:val="single" w:sz="4" w:space="0" w:color="auto"/>
              <w:right w:val="single" w:sz="4" w:space="0" w:color="auto"/>
            </w:tcBorders>
            <w:hideMark/>
          </w:tcPr>
          <w:p w:rsidR="005069CB" w:rsidRPr="005069CB" w:rsidRDefault="005069CB" w:rsidP="005940AF">
            <w:pPr>
              <w:pStyle w:val="ConsPlusCell"/>
              <w:spacing w:line="276" w:lineRule="auto"/>
              <w:jc w:val="center"/>
              <w:rPr>
                <w:rFonts w:ascii="Times New Roman" w:hAnsi="Times New Roman" w:cs="Times New Roman"/>
                <w:sz w:val="24"/>
                <w:szCs w:val="24"/>
              </w:rPr>
            </w:pPr>
            <w:r w:rsidRPr="005069CB">
              <w:rPr>
                <w:rFonts w:ascii="Times New Roman" w:hAnsi="Times New Roman" w:cs="Times New Roman"/>
                <w:sz w:val="24"/>
                <w:szCs w:val="24"/>
              </w:rPr>
              <w:t>1</w:t>
            </w:r>
          </w:p>
        </w:tc>
        <w:tc>
          <w:tcPr>
            <w:tcW w:w="2977" w:type="dxa"/>
            <w:tcBorders>
              <w:top w:val="nil"/>
              <w:left w:val="single" w:sz="4" w:space="0" w:color="auto"/>
              <w:bottom w:val="single" w:sz="4" w:space="0" w:color="auto"/>
              <w:right w:val="single" w:sz="4" w:space="0" w:color="auto"/>
            </w:tcBorders>
            <w:hideMark/>
          </w:tcPr>
          <w:p w:rsidR="005069CB" w:rsidRPr="005069CB" w:rsidRDefault="005069CB" w:rsidP="005940AF">
            <w:pPr>
              <w:pStyle w:val="ConsPlusCell"/>
              <w:spacing w:line="276" w:lineRule="auto"/>
              <w:jc w:val="center"/>
              <w:rPr>
                <w:rFonts w:ascii="Times New Roman" w:hAnsi="Times New Roman" w:cs="Times New Roman"/>
                <w:sz w:val="24"/>
                <w:szCs w:val="24"/>
              </w:rPr>
            </w:pPr>
            <w:r w:rsidRPr="005069CB">
              <w:rPr>
                <w:rFonts w:ascii="Times New Roman" w:hAnsi="Times New Roman" w:cs="Times New Roman"/>
                <w:sz w:val="24"/>
                <w:szCs w:val="24"/>
              </w:rPr>
              <w:t>2</w:t>
            </w:r>
          </w:p>
        </w:tc>
        <w:tc>
          <w:tcPr>
            <w:tcW w:w="1842" w:type="dxa"/>
            <w:tcBorders>
              <w:top w:val="nil"/>
              <w:left w:val="single" w:sz="4" w:space="0" w:color="auto"/>
              <w:bottom w:val="single" w:sz="4" w:space="0" w:color="auto"/>
              <w:right w:val="single" w:sz="4" w:space="0" w:color="auto"/>
            </w:tcBorders>
            <w:hideMark/>
          </w:tcPr>
          <w:p w:rsidR="005069CB" w:rsidRPr="005069CB" w:rsidRDefault="005069CB" w:rsidP="005940AF">
            <w:pPr>
              <w:pStyle w:val="ConsPlusCell"/>
              <w:spacing w:line="276" w:lineRule="auto"/>
              <w:jc w:val="center"/>
              <w:rPr>
                <w:rFonts w:ascii="Times New Roman" w:hAnsi="Times New Roman" w:cs="Times New Roman"/>
                <w:sz w:val="24"/>
                <w:szCs w:val="24"/>
              </w:rPr>
            </w:pPr>
            <w:r w:rsidRPr="005069CB">
              <w:rPr>
                <w:rFonts w:ascii="Times New Roman" w:hAnsi="Times New Roman" w:cs="Times New Roman"/>
                <w:sz w:val="24"/>
                <w:szCs w:val="24"/>
              </w:rPr>
              <w:t>3</w:t>
            </w:r>
          </w:p>
        </w:tc>
        <w:tc>
          <w:tcPr>
            <w:tcW w:w="1418" w:type="dxa"/>
            <w:tcBorders>
              <w:top w:val="nil"/>
              <w:left w:val="single" w:sz="4" w:space="0" w:color="auto"/>
              <w:bottom w:val="single" w:sz="4" w:space="0" w:color="auto"/>
              <w:right w:val="single" w:sz="4" w:space="0" w:color="auto"/>
            </w:tcBorders>
            <w:hideMark/>
          </w:tcPr>
          <w:p w:rsidR="005069CB" w:rsidRPr="005069CB" w:rsidRDefault="005069CB" w:rsidP="005940AF">
            <w:pPr>
              <w:pStyle w:val="ConsPlusCell"/>
              <w:spacing w:line="276" w:lineRule="auto"/>
              <w:jc w:val="center"/>
              <w:rPr>
                <w:rFonts w:ascii="Times New Roman" w:hAnsi="Times New Roman" w:cs="Times New Roman"/>
                <w:sz w:val="24"/>
                <w:szCs w:val="24"/>
              </w:rPr>
            </w:pPr>
            <w:r w:rsidRPr="005069CB">
              <w:rPr>
                <w:rFonts w:ascii="Times New Roman" w:hAnsi="Times New Roman" w:cs="Times New Roman"/>
                <w:sz w:val="24"/>
                <w:szCs w:val="24"/>
              </w:rPr>
              <w:t>4</w:t>
            </w:r>
          </w:p>
        </w:tc>
        <w:tc>
          <w:tcPr>
            <w:tcW w:w="1843" w:type="dxa"/>
            <w:tcBorders>
              <w:top w:val="nil"/>
              <w:left w:val="single" w:sz="4" w:space="0" w:color="auto"/>
              <w:bottom w:val="single" w:sz="4" w:space="0" w:color="auto"/>
              <w:right w:val="single" w:sz="4" w:space="0" w:color="auto"/>
            </w:tcBorders>
            <w:hideMark/>
          </w:tcPr>
          <w:p w:rsidR="005069CB" w:rsidRPr="005069CB" w:rsidRDefault="005069CB" w:rsidP="005940AF">
            <w:pPr>
              <w:pStyle w:val="ConsPlusCell"/>
              <w:spacing w:line="276" w:lineRule="auto"/>
              <w:jc w:val="center"/>
              <w:rPr>
                <w:rFonts w:ascii="Times New Roman" w:hAnsi="Times New Roman" w:cs="Times New Roman"/>
                <w:sz w:val="24"/>
                <w:szCs w:val="24"/>
              </w:rPr>
            </w:pPr>
            <w:r w:rsidRPr="005069CB">
              <w:rPr>
                <w:rFonts w:ascii="Times New Roman" w:hAnsi="Times New Roman" w:cs="Times New Roman"/>
                <w:sz w:val="24"/>
                <w:szCs w:val="24"/>
              </w:rPr>
              <w:t>5</w:t>
            </w:r>
          </w:p>
        </w:tc>
        <w:tc>
          <w:tcPr>
            <w:tcW w:w="6237" w:type="dxa"/>
            <w:tcBorders>
              <w:top w:val="nil"/>
              <w:left w:val="single" w:sz="4" w:space="0" w:color="auto"/>
              <w:bottom w:val="single" w:sz="4" w:space="0" w:color="auto"/>
              <w:right w:val="single" w:sz="4" w:space="0" w:color="auto"/>
            </w:tcBorders>
            <w:hideMark/>
          </w:tcPr>
          <w:p w:rsidR="005069CB" w:rsidRPr="005069CB" w:rsidRDefault="005069CB" w:rsidP="005940AF">
            <w:pPr>
              <w:pStyle w:val="ConsPlusCell"/>
              <w:spacing w:line="276" w:lineRule="auto"/>
              <w:jc w:val="center"/>
              <w:rPr>
                <w:rFonts w:ascii="Times New Roman" w:hAnsi="Times New Roman" w:cs="Times New Roman"/>
                <w:sz w:val="24"/>
                <w:szCs w:val="24"/>
              </w:rPr>
            </w:pPr>
            <w:r w:rsidRPr="005069CB">
              <w:rPr>
                <w:rFonts w:ascii="Times New Roman" w:hAnsi="Times New Roman" w:cs="Times New Roman"/>
                <w:sz w:val="24"/>
                <w:szCs w:val="24"/>
              </w:rPr>
              <w:t>6</w:t>
            </w:r>
          </w:p>
        </w:tc>
      </w:tr>
      <w:tr w:rsidR="00BA7C9A" w:rsidRPr="005069CB" w:rsidTr="00E426A4">
        <w:trPr>
          <w:trHeight w:val="2869"/>
        </w:trPr>
        <w:tc>
          <w:tcPr>
            <w:tcW w:w="710" w:type="dxa"/>
            <w:tcBorders>
              <w:top w:val="nil"/>
              <w:left w:val="single" w:sz="4" w:space="0" w:color="auto"/>
              <w:bottom w:val="single" w:sz="4" w:space="0" w:color="auto"/>
              <w:right w:val="single" w:sz="4" w:space="0" w:color="auto"/>
            </w:tcBorders>
            <w:hideMark/>
          </w:tcPr>
          <w:p w:rsidR="005069CB" w:rsidRPr="005069CB" w:rsidRDefault="006971E7" w:rsidP="005940AF">
            <w:pPr>
              <w:pStyle w:val="ConsPlusCell"/>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2977" w:type="dxa"/>
            <w:tcBorders>
              <w:top w:val="nil"/>
              <w:left w:val="single" w:sz="4" w:space="0" w:color="auto"/>
              <w:bottom w:val="single" w:sz="4" w:space="0" w:color="auto"/>
              <w:right w:val="single" w:sz="4" w:space="0" w:color="auto"/>
            </w:tcBorders>
            <w:hideMark/>
          </w:tcPr>
          <w:p w:rsidR="005069CB" w:rsidRPr="005069CB" w:rsidRDefault="005069CB" w:rsidP="00DD07F6">
            <w:pPr>
              <w:pStyle w:val="ConsPlusCell"/>
              <w:rPr>
                <w:rFonts w:ascii="Times New Roman" w:hAnsi="Times New Roman" w:cs="Times New Roman"/>
                <w:sz w:val="24"/>
                <w:szCs w:val="24"/>
              </w:rPr>
            </w:pPr>
            <w:r w:rsidRPr="005069CB">
              <w:rPr>
                <w:rFonts w:ascii="Times New Roman" w:hAnsi="Times New Roman" w:cs="Times New Roman"/>
                <w:sz w:val="24"/>
                <w:szCs w:val="24"/>
              </w:rPr>
              <w:t>Благоустройство территорий общественного польз</w:t>
            </w:r>
            <w:r w:rsidR="00BA7C9A">
              <w:rPr>
                <w:rFonts w:ascii="Times New Roman" w:hAnsi="Times New Roman" w:cs="Times New Roman"/>
                <w:sz w:val="24"/>
                <w:szCs w:val="24"/>
              </w:rPr>
              <w:t>ования</w:t>
            </w:r>
            <w:r w:rsidR="00BA7C9A" w:rsidRPr="005069CB">
              <w:rPr>
                <w:rFonts w:ascii="Times New Roman" w:hAnsi="Times New Roman" w:cs="Times New Roman"/>
                <w:sz w:val="24"/>
                <w:szCs w:val="24"/>
              </w:rPr>
              <w:t xml:space="preserve"> </w:t>
            </w:r>
            <w:r w:rsidR="008D4DCA">
              <w:rPr>
                <w:rFonts w:ascii="Times New Roman" w:hAnsi="Times New Roman" w:cs="Times New Roman"/>
                <w:sz w:val="24"/>
                <w:szCs w:val="24"/>
              </w:rPr>
              <w:t xml:space="preserve">в </w:t>
            </w:r>
            <w:r w:rsidR="00DD07F6">
              <w:rPr>
                <w:rFonts w:ascii="Times New Roman" w:hAnsi="Times New Roman" w:cs="Times New Roman"/>
                <w:sz w:val="24"/>
                <w:szCs w:val="24"/>
              </w:rPr>
              <w:t xml:space="preserve">с. Аскино, </w:t>
            </w:r>
            <w:proofErr w:type="spellStart"/>
            <w:r w:rsidR="00DD07F6">
              <w:rPr>
                <w:rFonts w:ascii="Times New Roman" w:hAnsi="Times New Roman" w:cs="Times New Roman"/>
                <w:sz w:val="24"/>
                <w:szCs w:val="24"/>
              </w:rPr>
              <w:t>с</w:t>
            </w:r>
            <w:proofErr w:type="gramStart"/>
            <w:r w:rsidR="00DD07F6">
              <w:rPr>
                <w:rFonts w:ascii="Times New Roman" w:hAnsi="Times New Roman" w:cs="Times New Roman"/>
                <w:sz w:val="24"/>
                <w:szCs w:val="24"/>
              </w:rPr>
              <w:t>.К</w:t>
            </w:r>
            <w:proofErr w:type="gramEnd"/>
            <w:r w:rsidR="00DD07F6">
              <w:rPr>
                <w:rFonts w:ascii="Times New Roman" w:hAnsi="Times New Roman" w:cs="Times New Roman"/>
                <w:sz w:val="24"/>
                <w:szCs w:val="24"/>
              </w:rPr>
              <w:t>убиязы</w:t>
            </w:r>
            <w:proofErr w:type="spellEnd"/>
            <w:r w:rsidR="00DD07F6">
              <w:rPr>
                <w:rFonts w:ascii="Times New Roman" w:hAnsi="Times New Roman" w:cs="Times New Roman"/>
                <w:sz w:val="24"/>
                <w:szCs w:val="24"/>
              </w:rPr>
              <w:t xml:space="preserve"> </w:t>
            </w:r>
            <w:r w:rsidR="008D4DCA">
              <w:rPr>
                <w:rFonts w:ascii="Times New Roman" w:hAnsi="Times New Roman" w:cs="Times New Roman"/>
                <w:sz w:val="24"/>
                <w:szCs w:val="24"/>
              </w:rPr>
              <w:t>Республике Башкортостан</w:t>
            </w:r>
          </w:p>
        </w:tc>
        <w:tc>
          <w:tcPr>
            <w:tcW w:w="1842" w:type="dxa"/>
            <w:tcBorders>
              <w:top w:val="nil"/>
              <w:left w:val="single" w:sz="4" w:space="0" w:color="auto"/>
              <w:bottom w:val="single" w:sz="4" w:space="0" w:color="auto"/>
              <w:right w:val="single" w:sz="4" w:space="0" w:color="auto"/>
            </w:tcBorders>
          </w:tcPr>
          <w:p w:rsidR="005069CB" w:rsidRPr="005069CB" w:rsidRDefault="00DD07F6" w:rsidP="006971E7">
            <w:pPr>
              <w:pStyle w:val="ConsPlusCell"/>
              <w:rPr>
                <w:rFonts w:ascii="Times New Roman" w:hAnsi="Times New Roman" w:cs="Times New Roman"/>
                <w:sz w:val="24"/>
                <w:szCs w:val="24"/>
              </w:rPr>
            </w:pPr>
            <w:r>
              <w:rPr>
                <w:rFonts w:ascii="Times New Roman" w:hAnsi="Times New Roman" w:cs="Times New Roman"/>
                <w:sz w:val="24"/>
                <w:szCs w:val="24"/>
              </w:rPr>
              <w:t xml:space="preserve">Администрация МР Аскинский район, </w:t>
            </w:r>
            <w:r w:rsidR="006971E7">
              <w:rPr>
                <w:rFonts w:ascii="Times New Roman" w:hAnsi="Times New Roman" w:cs="Times New Roman"/>
                <w:sz w:val="24"/>
                <w:szCs w:val="24"/>
              </w:rPr>
              <w:t xml:space="preserve">Администрация СП </w:t>
            </w:r>
            <w:proofErr w:type="spellStart"/>
            <w:r w:rsidR="006971E7">
              <w:rPr>
                <w:rFonts w:ascii="Times New Roman" w:hAnsi="Times New Roman" w:cs="Times New Roman"/>
                <w:sz w:val="24"/>
                <w:szCs w:val="24"/>
              </w:rPr>
              <w:t>Кубиязовский</w:t>
            </w:r>
            <w:proofErr w:type="spellEnd"/>
            <w:r w:rsidR="006971E7">
              <w:rPr>
                <w:rFonts w:ascii="Times New Roman" w:hAnsi="Times New Roman" w:cs="Times New Roman"/>
                <w:sz w:val="24"/>
                <w:szCs w:val="24"/>
              </w:rPr>
              <w:t xml:space="preserve"> сельсовет</w:t>
            </w:r>
          </w:p>
        </w:tc>
        <w:tc>
          <w:tcPr>
            <w:tcW w:w="1418" w:type="dxa"/>
            <w:tcBorders>
              <w:top w:val="nil"/>
              <w:left w:val="single" w:sz="4" w:space="0" w:color="auto"/>
              <w:bottom w:val="single" w:sz="4" w:space="0" w:color="auto"/>
              <w:right w:val="single" w:sz="4" w:space="0" w:color="auto"/>
            </w:tcBorders>
          </w:tcPr>
          <w:p w:rsidR="005069CB" w:rsidRPr="005069CB" w:rsidRDefault="005069CB" w:rsidP="006971E7">
            <w:pPr>
              <w:jc w:val="center"/>
              <w:rPr>
                <w:rFonts w:ascii="Times New Roman" w:hAnsi="Times New Roman" w:cs="Times New Roman"/>
                <w:sz w:val="24"/>
                <w:szCs w:val="24"/>
              </w:rPr>
            </w:pPr>
            <w:r w:rsidRPr="005069CB">
              <w:rPr>
                <w:rFonts w:ascii="Times New Roman" w:hAnsi="Times New Roman" w:cs="Times New Roman"/>
                <w:sz w:val="24"/>
                <w:szCs w:val="24"/>
              </w:rPr>
              <w:t>201</w:t>
            </w:r>
            <w:r w:rsidR="006971E7">
              <w:rPr>
                <w:rFonts w:ascii="Times New Roman" w:hAnsi="Times New Roman" w:cs="Times New Roman"/>
                <w:sz w:val="24"/>
                <w:szCs w:val="24"/>
              </w:rPr>
              <w:t>9</w:t>
            </w:r>
            <w:r w:rsidRPr="005069CB">
              <w:rPr>
                <w:rFonts w:ascii="Times New Roman" w:hAnsi="Times New Roman" w:cs="Times New Roman"/>
                <w:sz w:val="24"/>
                <w:szCs w:val="24"/>
              </w:rPr>
              <w:t>г</w:t>
            </w:r>
          </w:p>
        </w:tc>
        <w:tc>
          <w:tcPr>
            <w:tcW w:w="1843" w:type="dxa"/>
            <w:tcBorders>
              <w:top w:val="nil"/>
              <w:left w:val="single" w:sz="4" w:space="0" w:color="auto"/>
              <w:bottom w:val="single" w:sz="4" w:space="0" w:color="auto"/>
              <w:right w:val="single" w:sz="4" w:space="0" w:color="auto"/>
            </w:tcBorders>
          </w:tcPr>
          <w:p w:rsidR="005069CB" w:rsidRPr="005069CB" w:rsidRDefault="005069CB" w:rsidP="00E426A4">
            <w:pPr>
              <w:jc w:val="center"/>
              <w:rPr>
                <w:rFonts w:ascii="Times New Roman" w:hAnsi="Times New Roman" w:cs="Times New Roman"/>
                <w:sz w:val="24"/>
                <w:szCs w:val="24"/>
              </w:rPr>
            </w:pPr>
            <w:r w:rsidRPr="005069CB">
              <w:rPr>
                <w:rFonts w:ascii="Times New Roman" w:hAnsi="Times New Roman" w:cs="Times New Roman"/>
                <w:sz w:val="24"/>
                <w:szCs w:val="24"/>
              </w:rPr>
              <w:t>202</w:t>
            </w:r>
            <w:r w:rsidR="00E426A4">
              <w:rPr>
                <w:rFonts w:ascii="Times New Roman" w:hAnsi="Times New Roman" w:cs="Times New Roman"/>
                <w:sz w:val="24"/>
                <w:szCs w:val="24"/>
              </w:rPr>
              <w:t>4</w:t>
            </w:r>
            <w:r w:rsidRPr="005069CB">
              <w:rPr>
                <w:rFonts w:ascii="Times New Roman" w:hAnsi="Times New Roman" w:cs="Times New Roman"/>
                <w:sz w:val="24"/>
                <w:szCs w:val="24"/>
              </w:rPr>
              <w:t>г</w:t>
            </w:r>
          </w:p>
        </w:tc>
        <w:tc>
          <w:tcPr>
            <w:tcW w:w="6237" w:type="dxa"/>
            <w:tcBorders>
              <w:top w:val="nil"/>
              <w:left w:val="single" w:sz="4" w:space="0" w:color="auto"/>
              <w:bottom w:val="single" w:sz="4" w:space="0" w:color="auto"/>
              <w:right w:val="single" w:sz="4" w:space="0" w:color="auto"/>
            </w:tcBorders>
          </w:tcPr>
          <w:p w:rsidR="00DD07F6" w:rsidRPr="00DD07F6" w:rsidRDefault="00DD07F6" w:rsidP="00DD07F6">
            <w:pPr>
              <w:spacing w:after="0"/>
              <w:ind w:firstLine="208"/>
              <w:jc w:val="both"/>
              <w:rPr>
                <w:rFonts w:ascii="Times New Roman" w:hAnsi="Times New Roman" w:cs="Times New Roman"/>
                <w:sz w:val="24"/>
                <w:szCs w:val="24"/>
              </w:rPr>
            </w:pPr>
            <w:r w:rsidRPr="00DD07F6">
              <w:rPr>
                <w:rFonts w:ascii="Times New Roman" w:hAnsi="Times New Roman" w:cs="Times New Roman"/>
                <w:sz w:val="24"/>
                <w:szCs w:val="24"/>
              </w:rPr>
              <w:t>- процент привлечения населения  муниципального образования  к работам по благоустройству;</w:t>
            </w:r>
          </w:p>
          <w:p w:rsidR="00DD07F6" w:rsidRPr="00DD07F6" w:rsidRDefault="00DD07F6" w:rsidP="00DD07F6">
            <w:pPr>
              <w:spacing w:after="0"/>
              <w:ind w:firstLine="208"/>
              <w:jc w:val="both"/>
              <w:rPr>
                <w:rFonts w:ascii="Times New Roman" w:hAnsi="Times New Roman" w:cs="Times New Roman"/>
                <w:sz w:val="24"/>
                <w:szCs w:val="24"/>
              </w:rPr>
            </w:pPr>
            <w:r w:rsidRPr="00DD07F6">
              <w:rPr>
                <w:rFonts w:ascii="Times New Roman" w:hAnsi="Times New Roman" w:cs="Times New Roman"/>
                <w:sz w:val="24"/>
                <w:szCs w:val="24"/>
              </w:rPr>
              <w:t>- процент привлечения организаций, заинтересованных лиц к работам по благоустройству;</w:t>
            </w:r>
          </w:p>
          <w:p w:rsidR="00DD07F6" w:rsidRPr="00DD07F6" w:rsidRDefault="00DD07F6" w:rsidP="00DD07F6">
            <w:pPr>
              <w:spacing w:after="0"/>
              <w:ind w:firstLine="208"/>
              <w:jc w:val="both"/>
              <w:rPr>
                <w:rFonts w:ascii="Times New Roman" w:hAnsi="Times New Roman" w:cs="Times New Roman"/>
                <w:sz w:val="24"/>
                <w:szCs w:val="24"/>
              </w:rPr>
            </w:pPr>
            <w:r w:rsidRPr="00DD07F6">
              <w:rPr>
                <w:rFonts w:ascii="Times New Roman" w:hAnsi="Times New Roman" w:cs="Times New Roman"/>
                <w:sz w:val="24"/>
                <w:szCs w:val="24"/>
              </w:rPr>
              <w:t>- уровень взаимодействия предприятий, обеспечивающих благоустройство поселения и предприятий – владельцев инженерных сетей;</w:t>
            </w:r>
          </w:p>
          <w:p w:rsidR="005069CB" w:rsidRPr="005069CB" w:rsidRDefault="00DD07F6" w:rsidP="00DD07F6">
            <w:pPr>
              <w:ind w:firstLine="208"/>
              <w:jc w:val="both"/>
              <w:rPr>
                <w:rFonts w:ascii="Times New Roman" w:hAnsi="Times New Roman" w:cs="Times New Roman"/>
                <w:sz w:val="24"/>
                <w:szCs w:val="24"/>
              </w:rPr>
            </w:pPr>
            <w:r w:rsidRPr="00DD07F6">
              <w:rPr>
                <w:rFonts w:ascii="Times New Roman" w:hAnsi="Times New Roman" w:cs="Times New Roman"/>
                <w:sz w:val="24"/>
                <w:szCs w:val="24"/>
              </w:rPr>
              <w:t>- уровень благоустроенно</w:t>
            </w:r>
            <w:r>
              <w:rPr>
                <w:rFonts w:ascii="Times New Roman" w:hAnsi="Times New Roman" w:cs="Times New Roman"/>
                <w:sz w:val="24"/>
                <w:szCs w:val="24"/>
              </w:rPr>
              <w:t>сти муниципального образования</w:t>
            </w:r>
            <w:r w:rsidR="00E426A4">
              <w:rPr>
                <w:rFonts w:ascii="Times New Roman" w:hAnsi="Times New Roman" w:cs="Times New Roman"/>
                <w:sz w:val="24"/>
                <w:szCs w:val="24"/>
              </w:rPr>
              <w:t>.</w:t>
            </w:r>
          </w:p>
        </w:tc>
      </w:tr>
    </w:tbl>
    <w:p w:rsidR="005069CB" w:rsidRPr="005069CB" w:rsidRDefault="005069CB" w:rsidP="00221BDC">
      <w:pPr>
        <w:tabs>
          <w:tab w:val="left" w:pos="2955"/>
        </w:tabs>
        <w:rPr>
          <w:rFonts w:ascii="Times New Roman" w:hAnsi="Times New Roman" w:cs="Times New Roman"/>
          <w:sz w:val="24"/>
          <w:szCs w:val="24"/>
          <w:lang w:eastAsia="ar-SA"/>
        </w:rPr>
      </w:pPr>
    </w:p>
    <w:p w:rsidR="005069CB" w:rsidRDefault="005069CB" w:rsidP="005069CB">
      <w:pPr>
        <w:pStyle w:val="ConsPlusNormal"/>
        <w:contextualSpacing/>
        <w:outlineLvl w:val="2"/>
        <w:rPr>
          <w:rFonts w:ascii="Times New Roman" w:hAnsi="Times New Roman" w:cs="Times New Roman"/>
          <w:sz w:val="24"/>
          <w:szCs w:val="24"/>
        </w:rPr>
      </w:pPr>
      <w:r w:rsidRPr="005069CB">
        <w:rPr>
          <w:rFonts w:ascii="Times New Roman" w:hAnsi="Times New Roman" w:cs="Times New Roman"/>
          <w:sz w:val="24"/>
          <w:szCs w:val="24"/>
        </w:rPr>
        <w:t xml:space="preserve">                                                                                                                                   </w:t>
      </w:r>
      <w:r w:rsidRPr="005069CB">
        <w:rPr>
          <w:rFonts w:ascii="Times New Roman" w:hAnsi="Times New Roman" w:cs="Times New Roman"/>
          <w:sz w:val="24"/>
          <w:szCs w:val="24"/>
        </w:rPr>
        <w:tab/>
      </w:r>
      <w:r w:rsidRPr="005069CB">
        <w:rPr>
          <w:rFonts w:ascii="Times New Roman" w:hAnsi="Times New Roman" w:cs="Times New Roman"/>
          <w:sz w:val="24"/>
          <w:szCs w:val="24"/>
        </w:rPr>
        <w:tab/>
        <w:t xml:space="preserve">    </w:t>
      </w:r>
    </w:p>
    <w:p w:rsidR="008E0C6E" w:rsidRDefault="008E0C6E" w:rsidP="005069CB">
      <w:pPr>
        <w:pStyle w:val="ConsPlusNormal"/>
        <w:contextualSpacing/>
        <w:outlineLvl w:val="2"/>
        <w:rPr>
          <w:rFonts w:ascii="Times New Roman" w:hAnsi="Times New Roman" w:cs="Times New Roman"/>
          <w:sz w:val="24"/>
          <w:szCs w:val="24"/>
        </w:rPr>
      </w:pPr>
    </w:p>
    <w:p w:rsidR="008E0C6E" w:rsidRDefault="008E0C6E" w:rsidP="005069CB">
      <w:pPr>
        <w:pStyle w:val="ConsPlusNormal"/>
        <w:contextualSpacing/>
        <w:outlineLvl w:val="2"/>
        <w:rPr>
          <w:rFonts w:ascii="Times New Roman" w:hAnsi="Times New Roman" w:cs="Times New Roman"/>
          <w:sz w:val="24"/>
          <w:szCs w:val="24"/>
        </w:rPr>
      </w:pPr>
    </w:p>
    <w:p w:rsidR="00424BE0" w:rsidRDefault="00424BE0" w:rsidP="008E0C6E">
      <w:pPr>
        <w:pStyle w:val="ConsPlusNormal"/>
        <w:ind w:left="7080" w:firstLine="708"/>
        <w:contextualSpacing/>
        <w:outlineLvl w:val="2"/>
        <w:rPr>
          <w:rFonts w:ascii="Times New Roman" w:hAnsi="Times New Roman" w:cs="Times New Roman"/>
          <w:sz w:val="24"/>
          <w:szCs w:val="24"/>
        </w:rPr>
      </w:pPr>
    </w:p>
    <w:p w:rsidR="00424BE0" w:rsidRDefault="00424BE0" w:rsidP="008E0C6E">
      <w:pPr>
        <w:pStyle w:val="ConsPlusNormal"/>
        <w:ind w:left="7080" w:firstLine="708"/>
        <w:contextualSpacing/>
        <w:outlineLvl w:val="2"/>
        <w:rPr>
          <w:rFonts w:ascii="Times New Roman" w:hAnsi="Times New Roman" w:cs="Times New Roman"/>
          <w:sz w:val="24"/>
          <w:szCs w:val="24"/>
        </w:rPr>
      </w:pPr>
    </w:p>
    <w:p w:rsidR="008E0C6E" w:rsidRPr="003A0AD5" w:rsidRDefault="008E0C6E" w:rsidP="008E0C6E">
      <w:pPr>
        <w:pStyle w:val="ConsPlusNormal"/>
        <w:ind w:left="7080" w:firstLine="708"/>
        <w:contextualSpacing/>
        <w:outlineLvl w:val="2"/>
        <w:rPr>
          <w:rFonts w:ascii="Times New Roman" w:hAnsi="Times New Roman" w:cs="Times New Roman"/>
          <w:sz w:val="24"/>
          <w:szCs w:val="24"/>
        </w:rPr>
      </w:pPr>
      <w:r>
        <w:rPr>
          <w:rFonts w:ascii="Times New Roman" w:hAnsi="Times New Roman" w:cs="Times New Roman"/>
          <w:sz w:val="24"/>
          <w:szCs w:val="24"/>
        </w:rPr>
        <w:lastRenderedPageBreak/>
        <w:t>Приложение № 4</w:t>
      </w:r>
    </w:p>
    <w:p w:rsidR="00E426A4" w:rsidRDefault="008E0C6E" w:rsidP="00E426A4">
      <w:pPr>
        <w:ind w:left="7788"/>
        <w:contextualSpacing/>
        <w:rPr>
          <w:rFonts w:ascii="Times New Roman" w:hAnsi="Times New Roman" w:cs="Times New Roman"/>
          <w:sz w:val="24"/>
          <w:szCs w:val="24"/>
        </w:rPr>
      </w:pPr>
      <w:r w:rsidRPr="003A0AD5">
        <w:rPr>
          <w:rFonts w:ascii="Times New Roman" w:hAnsi="Times New Roman" w:cs="Times New Roman"/>
          <w:sz w:val="24"/>
          <w:szCs w:val="24"/>
        </w:rPr>
        <w:t xml:space="preserve">к муниципальной программе «Формирование современной </w:t>
      </w:r>
      <w:r>
        <w:rPr>
          <w:rFonts w:ascii="Times New Roman" w:hAnsi="Times New Roman" w:cs="Times New Roman"/>
          <w:sz w:val="24"/>
          <w:szCs w:val="24"/>
        </w:rPr>
        <w:t xml:space="preserve">     </w:t>
      </w:r>
      <w:r w:rsidRPr="003A0AD5">
        <w:rPr>
          <w:rFonts w:ascii="Times New Roman" w:hAnsi="Times New Roman" w:cs="Times New Roman"/>
          <w:sz w:val="24"/>
          <w:szCs w:val="24"/>
        </w:rPr>
        <w:t xml:space="preserve">городской среды </w:t>
      </w:r>
      <w:r>
        <w:rPr>
          <w:rFonts w:ascii="Times New Roman" w:hAnsi="Times New Roman" w:cs="Times New Roman"/>
          <w:sz w:val="24"/>
          <w:szCs w:val="24"/>
        </w:rPr>
        <w:t xml:space="preserve">в </w:t>
      </w:r>
      <w:r w:rsidR="00DD07F6">
        <w:rPr>
          <w:rFonts w:ascii="Times New Roman" w:hAnsi="Times New Roman" w:cs="Times New Roman"/>
          <w:sz w:val="24"/>
          <w:szCs w:val="24"/>
        </w:rPr>
        <w:t>с. Кубиязы</w:t>
      </w:r>
      <w:r w:rsidR="00306759">
        <w:rPr>
          <w:rFonts w:ascii="Times New Roman" w:hAnsi="Times New Roman" w:cs="Times New Roman"/>
          <w:sz w:val="24"/>
          <w:szCs w:val="24"/>
        </w:rPr>
        <w:t xml:space="preserve"> МР Аскинский район</w:t>
      </w:r>
      <w:r w:rsidRPr="003A0AD5">
        <w:rPr>
          <w:rFonts w:ascii="Times New Roman" w:hAnsi="Times New Roman" w:cs="Times New Roman"/>
          <w:sz w:val="24"/>
          <w:szCs w:val="24"/>
        </w:rPr>
        <w:t xml:space="preserve"> Республики Башкортостан </w:t>
      </w:r>
      <w:r>
        <w:rPr>
          <w:rFonts w:ascii="Times New Roman" w:hAnsi="Times New Roman" w:cs="Times New Roman"/>
          <w:sz w:val="24"/>
          <w:szCs w:val="24"/>
        </w:rPr>
        <w:t>на 201</w:t>
      </w:r>
      <w:r w:rsidR="006971E7">
        <w:rPr>
          <w:rFonts w:ascii="Times New Roman" w:hAnsi="Times New Roman" w:cs="Times New Roman"/>
          <w:sz w:val="24"/>
          <w:szCs w:val="24"/>
        </w:rPr>
        <w:t>9</w:t>
      </w:r>
      <w:r>
        <w:rPr>
          <w:rFonts w:ascii="Times New Roman" w:hAnsi="Times New Roman" w:cs="Times New Roman"/>
          <w:sz w:val="24"/>
          <w:szCs w:val="24"/>
        </w:rPr>
        <w:t>-202</w:t>
      </w:r>
      <w:r w:rsidR="006971E7">
        <w:rPr>
          <w:rFonts w:ascii="Times New Roman" w:hAnsi="Times New Roman" w:cs="Times New Roman"/>
          <w:sz w:val="24"/>
          <w:szCs w:val="24"/>
        </w:rPr>
        <w:t>4</w:t>
      </w:r>
      <w:r>
        <w:rPr>
          <w:rFonts w:ascii="Times New Roman" w:hAnsi="Times New Roman" w:cs="Times New Roman"/>
          <w:sz w:val="24"/>
          <w:szCs w:val="24"/>
        </w:rPr>
        <w:t xml:space="preserve"> годы</w:t>
      </w:r>
      <w:r w:rsidRPr="003A0AD5">
        <w:rPr>
          <w:rFonts w:ascii="Times New Roman" w:hAnsi="Times New Roman" w:cs="Times New Roman"/>
          <w:sz w:val="24"/>
          <w:szCs w:val="24"/>
        </w:rPr>
        <w:t xml:space="preserve">»  </w:t>
      </w:r>
    </w:p>
    <w:p w:rsidR="00E426A4" w:rsidRPr="003A0AD5" w:rsidRDefault="00E426A4" w:rsidP="00E426A4">
      <w:pPr>
        <w:ind w:left="7788"/>
        <w:contextualSpacing/>
        <w:rPr>
          <w:rFonts w:ascii="Times New Roman" w:hAnsi="Times New Roman" w:cs="Times New Roman"/>
          <w:sz w:val="24"/>
          <w:szCs w:val="24"/>
        </w:rPr>
      </w:pPr>
      <w:r w:rsidRPr="00E426A4">
        <w:rPr>
          <w:rFonts w:ascii="Times New Roman" w:hAnsi="Times New Roman" w:cs="Times New Roman"/>
          <w:sz w:val="24"/>
          <w:szCs w:val="24"/>
        </w:rPr>
        <w:t>от 17 декабря 2019 года № 137</w:t>
      </w:r>
    </w:p>
    <w:p w:rsidR="008E0C6E" w:rsidRPr="003A0AD5" w:rsidRDefault="008E0C6E" w:rsidP="008E0C6E">
      <w:pPr>
        <w:ind w:left="7788"/>
        <w:contextualSpacing/>
        <w:rPr>
          <w:rFonts w:ascii="Times New Roman" w:hAnsi="Times New Roman" w:cs="Times New Roman"/>
          <w:sz w:val="24"/>
          <w:szCs w:val="24"/>
        </w:rPr>
      </w:pPr>
    </w:p>
    <w:p w:rsidR="008E0C6E" w:rsidRDefault="008E0C6E" w:rsidP="008E0C6E">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 xml:space="preserve">Адресный перечень общественных территорий, нуждающихся в благоустройстве </w:t>
      </w:r>
    </w:p>
    <w:p w:rsidR="008E0C6E" w:rsidRDefault="008E0C6E" w:rsidP="008E0C6E">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и подлежащих благоустройству в 20</w:t>
      </w:r>
      <w:r w:rsidR="006971E7">
        <w:rPr>
          <w:rFonts w:ascii="Times New Roman" w:hAnsi="Times New Roman" w:cs="Times New Roman"/>
          <w:sz w:val="24"/>
          <w:szCs w:val="24"/>
        </w:rPr>
        <w:t>19</w:t>
      </w:r>
      <w:r>
        <w:rPr>
          <w:rFonts w:ascii="Times New Roman" w:hAnsi="Times New Roman" w:cs="Times New Roman"/>
          <w:sz w:val="24"/>
          <w:szCs w:val="24"/>
        </w:rPr>
        <w:t>-202</w:t>
      </w:r>
      <w:r w:rsidR="006971E7">
        <w:rPr>
          <w:rFonts w:ascii="Times New Roman" w:hAnsi="Times New Roman" w:cs="Times New Roman"/>
          <w:sz w:val="24"/>
          <w:szCs w:val="24"/>
        </w:rPr>
        <w:t>4</w:t>
      </w:r>
      <w:r>
        <w:rPr>
          <w:rFonts w:ascii="Times New Roman" w:hAnsi="Times New Roman" w:cs="Times New Roman"/>
          <w:sz w:val="24"/>
          <w:szCs w:val="24"/>
        </w:rPr>
        <w:t xml:space="preserve"> годы</w:t>
      </w:r>
      <w:r w:rsidR="00B5628B">
        <w:rPr>
          <w:rFonts w:ascii="Times New Roman" w:hAnsi="Times New Roman" w:cs="Times New Roman"/>
          <w:sz w:val="24"/>
          <w:szCs w:val="24"/>
        </w:rPr>
        <w:t>*</w:t>
      </w:r>
    </w:p>
    <w:p w:rsidR="008E0C6E" w:rsidRDefault="008E0C6E" w:rsidP="008E0C6E">
      <w:pPr>
        <w:pStyle w:val="ConsPlusNormal"/>
        <w:contextualSpacing/>
        <w:jc w:val="center"/>
        <w:outlineLvl w:val="2"/>
        <w:rPr>
          <w:rFonts w:ascii="Times New Roman" w:hAnsi="Times New Roman" w:cs="Times New Roman"/>
          <w:sz w:val="24"/>
          <w:szCs w:val="24"/>
        </w:rPr>
      </w:pPr>
    </w:p>
    <w:tbl>
      <w:tblPr>
        <w:tblW w:w="12332" w:type="dxa"/>
        <w:tblInd w:w="534" w:type="dxa"/>
        <w:tblLayout w:type="fixed"/>
        <w:tblLook w:val="04A0"/>
      </w:tblPr>
      <w:tblGrid>
        <w:gridCol w:w="709"/>
        <w:gridCol w:w="2409"/>
        <w:gridCol w:w="3260"/>
        <w:gridCol w:w="3261"/>
        <w:gridCol w:w="2693"/>
      </w:tblGrid>
      <w:tr w:rsidR="002F0141" w:rsidTr="002F0141">
        <w:trPr>
          <w:trHeight w:val="874"/>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2F0141" w:rsidRPr="007A009C" w:rsidRDefault="002F0141" w:rsidP="005940AF">
            <w:pPr>
              <w:spacing w:after="0" w:line="240" w:lineRule="auto"/>
              <w:jc w:val="center"/>
              <w:rPr>
                <w:rFonts w:ascii="Times New Roman" w:eastAsia="Times New Roman" w:hAnsi="Times New Roman" w:cs="Times New Roman"/>
                <w:color w:val="000000"/>
                <w:sz w:val="24"/>
                <w:szCs w:val="24"/>
                <w:lang w:eastAsia="ru-RU"/>
              </w:rPr>
            </w:pPr>
            <w:r w:rsidRPr="007A009C">
              <w:rPr>
                <w:rFonts w:ascii="Times New Roman" w:eastAsia="Times New Roman" w:hAnsi="Times New Roman" w:cs="Times New Roman"/>
                <w:color w:val="000000"/>
                <w:sz w:val="24"/>
                <w:szCs w:val="24"/>
                <w:lang w:eastAsia="ru-RU"/>
              </w:rPr>
              <w:t>№ п\</w:t>
            </w:r>
            <w:proofErr w:type="gramStart"/>
            <w:r w:rsidRPr="007A009C">
              <w:rPr>
                <w:rFonts w:ascii="Times New Roman" w:eastAsia="Times New Roman" w:hAnsi="Times New Roman" w:cs="Times New Roman"/>
                <w:color w:val="000000"/>
                <w:sz w:val="24"/>
                <w:szCs w:val="24"/>
                <w:lang w:eastAsia="ru-RU"/>
              </w:rPr>
              <w:t>п</w:t>
            </w:r>
            <w:proofErr w:type="gramEnd"/>
          </w:p>
        </w:tc>
        <w:tc>
          <w:tcPr>
            <w:tcW w:w="2409" w:type="dxa"/>
            <w:tcBorders>
              <w:top w:val="single" w:sz="4" w:space="0" w:color="auto"/>
              <w:left w:val="single" w:sz="4" w:space="0" w:color="auto"/>
              <w:bottom w:val="single" w:sz="4" w:space="0" w:color="auto"/>
              <w:right w:val="single" w:sz="4" w:space="0" w:color="auto"/>
            </w:tcBorders>
            <w:vAlign w:val="center"/>
            <w:hideMark/>
          </w:tcPr>
          <w:p w:rsidR="002F0141" w:rsidRPr="007A009C" w:rsidRDefault="002F0141" w:rsidP="002F0141">
            <w:pPr>
              <w:spacing w:after="0" w:line="240" w:lineRule="auto"/>
              <w:jc w:val="center"/>
              <w:rPr>
                <w:rFonts w:ascii="Times New Roman" w:eastAsia="Times New Roman" w:hAnsi="Times New Roman" w:cs="Times New Roman"/>
                <w:color w:val="000000"/>
                <w:sz w:val="24"/>
                <w:szCs w:val="24"/>
                <w:lang w:eastAsia="ru-RU"/>
              </w:rPr>
            </w:pPr>
            <w:r w:rsidRPr="007A009C">
              <w:rPr>
                <w:rFonts w:ascii="Times New Roman" w:eastAsia="Times New Roman" w:hAnsi="Times New Roman" w:cs="Times New Roman"/>
                <w:color w:val="000000"/>
                <w:sz w:val="24"/>
                <w:szCs w:val="24"/>
                <w:lang w:eastAsia="ru-RU"/>
              </w:rPr>
              <w:t>Наименование населенного пункта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2F0141" w:rsidRPr="007A009C" w:rsidRDefault="002F0141" w:rsidP="002F0141">
            <w:pPr>
              <w:spacing w:after="0" w:line="240" w:lineRule="auto"/>
              <w:jc w:val="center"/>
              <w:rPr>
                <w:rFonts w:ascii="Times New Roman" w:eastAsia="Times New Roman" w:hAnsi="Times New Roman" w:cs="Times New Roman"/>
                <w:color w:val="000000"/>
                <w:sz w:val="24"/>
                <w:szCs w:val="24"/>
                <w:lang w:eastAsia="ru-RU"/>
              </w:rPr>
            </w:pPr>
            <w:r w:rsidRPr="007A009C">
              <w:rPr>
                <w:rFonts w:ascii="Times New Roman" w:eastAsia="Times New Roman" w:hAnsi="Times New Roman" w:cs="Times New Roman"/>
                <w:color w:val="000000"/>
                <w:sz w:val="24"/>
                <w:szCs w:val="24"/>
                <w:lang w:eastAsia="ru-RU"/>
              </w:rPr>
              <w:t>Наименование общественной территории</w:t>
            </w:r>
          </w:p>
        </w:tc>
        <w:tc>
          <w:tcPr>
            <w:tcW w:w="3261" w:type="dxa"/>
            <w:tcBorders>
              <w:top w:val="single" w:sz="4" w:space="0" w:color="auto"/>
              <w:left w:val="single" w:sz="4" w:space="0" w:color="auto"/>
              <w:bottom w:val="single" w:sz="4" w:space="0" w:color="auto"/>
              <w:right w:val="single" w:sz="4" w:space="0" w:color="auto"/>
            </w:tcBorders>
            <w:vAlign w:val="center"/>
          </w:tcPr>
          <w:p w:rsidR="002F0141" w:rsidRPr="007A009C" w:rsidRDefault="002F0141" w:rsidP="002F014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Pr="00E327A8">
              <w:rPr>
                <w:rFonts w:ascii="Times New Roman" w:eastAsia="Times New Roman" w:hAnsi="Times New Roman" w:cs="Times New Roman"/>
                <w:color w:val="000000"/>
                <w:sz w:val="24"/>
                <w:szCs w:val="24"/>
                <w:lang w:eastAsia="ru-RU"/>
              </w:rPr>
              <w:t>дрес местонахождения общественной территории</w:t>
            </w:r>
          </w:p>
        </w:tc>
        <w:tc>
          <w:tcPr>
            <w:tcW w:w="2693" w:type="dxa"/>
            <w:tcBorders>
              <w:top w:val="single" w:sz="4" w:space="0" w:color="auto"/>
              <w:left w:val="single" w:sz="4" w:space="0" w:color="auto"/>
              <w:bottom w:val="single" w:sz="4" w:space="0" w:color="auto"/>
              <w:right w:val="single" w:sz="4" w:space="0" w:color="auto"/>
            </w:tcBorders>
            <w:vAlign w:val="center"/>
          </w:tcPr>
          <w:p w:rsidR="002F0141" w:rsidRPr="007A009C" w:rsidRDefault="002F0141" w:rsidP="002F014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Площадь общественной территории, кв</w:t>
            </w:r>
            <w:proofErr w:type="gramStart"/>
            <w:r>
              <w:rPr>
                <w:rFonts w:ascii="Times New Roman" w:eastAsia="Times New Roman" w:hAnsi="Times New Roman" w:cs="Times New Roman"/>
                <w:color w:val="000000"/>
                <w:sz w:val="24"/>
                <w:szCs w:val="24"/>
                <w:lang w:eastAsia="ru-RU"/>
              </w:rPr>
              <w:t>.м</w:t>
            </w:r>
            <w:proofErr w:type="gramEnd"/>
          </w:p>
        </w:tc>
      </w:tr>
      <w:tr w:rsidR="002F0141" w:rsidTr="005940AF">
        <w:trPr>
          <w:trHeight w:val="271"/>
          <w:tblHeader/>
        </w:trPr>
        <w:tc>
          <w:tcPr>
            <w:tcW w:w="12332" w:type="dxa"/>
            <w:gridSpan w:val="5"/>
            <w:tcBorders>
              <w:top w:val="single" w:sz="4" w:space="0" w:color="auto"/>
              <w:left w:val="single" w:sz="4" w:space="0" w:color="auto"/>
              <w:bottom w:val="single" w:sz="4" w:space="0" w:color="auto"/>
              <w:right w:val="single" w:sz="4" w:space="0" w:color="auto"/>
            </w:tcBorders>
            <w:vAlign w:val="center"/>
          </w:tcPr>
          <w:p w:rsidR="002F0141" w:rsidRPr="00E873A1" w:rsidRDefault="002F0141" w:rsidP="006971E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w:t>
            </w:r>
            <w:r w:rsidR="006971E7">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 xml:space="preserve"> год</w:t>
            </w:r>
          </w:p>
        </w:tc>
      </w:tr>
      <w:tr w:rsidR="002F0141" w:rsidTr="002F0141">
        <w:trPr>
          <w:trHeight w:val="270"/>
          <w:tblHeader/>
        </w:trPr>
        <w:tc>
          <w:tcPr>
            <w:tcW w:w="709" w:type="dxa"/>
            <w:tcBorders>
              <w:top w:val="single" w:sz="4" w:space="0" w:color="auto"/>
              <w:left w:val="single" w:sz="4" w:space="0" w:color="auto"/>
              <w:bottom w:val="single" w:sz="4" w:space="0" w:color="auto"/>
              <w:right w:val="single" w:sz="4" w:space="0" w:color="auto"/>
            </w:tcBorders>
            <w:vAlign w:val="center"/>
          </w:tcPr>
          <w:p w:rsidR="002F0141" w:rsidRPr="00E873A1" w:rsidRDefault="008810BC" w:rsidP="005940A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409" w:type="dxa"/>
            <w:tcBorders>
              <w:top w:val="single" w:sz="4" w:space="0" w:color="auto"/>
              <w:left w:val="single" w:sz="4" w:space="0" w:color="auto"/>
              <w:bottom w:val="single" w:sz="4" w:space="0" w:color="auto"/>
              <w:right w:val="single" w:sz="4" w:space="0" w:color="auto"/>
            </w:tcBorders>
            <w:vAlign w:val="center"/>
          </w:tcPr>
          <w:p w:rsidR="002F0141" w:rsidRPr="00E873A1" w:rsidRDefault="008810BC" w:rsidP="005940A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Кубиязы</w:t>
            </w:r>
          </w:p>
        </w:tc>
        <w:tc>
          <w:tcPr>
            <w:tcW w:w="3260" w:type="dxa"/>
            <w:tcBorders>
              <w:top w:val="single" w:sz="4" w:space="0" w:color="auto"/>
              <w:left w:val="single" w:sz="4" w:space="0" w:color="auto"/>
              <w:bottom w:val="single" w:sz="4" w:space="0" w:color="auto"/>
              <w:right w:val="single" w:sz="4" w:space="0" w:color="auto"/>
            </w:tcBorders>
            <w:vAlign w:val="center"/>
          </w:tcPr>
          <w:p w:rsidR="002F0141" w:rsidRPr="00105292" w:rsidRDefault="008810BC" w:rsidP="005940A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Парк победы</w:t>
            </w:r>
          </w:p>
        </w:tc>
        <w:tc>
          <w:tcPr>
            <w:tcW w:w="3261" w:type="dxa"/>
            <w:tcBorders>
              <w:top w:val="single" w:sz="4" w:space="0" w:color="auto"/>
              <w:left w:val="single" w:sz="4" w:space="0" w:color="auto"/>
              <w:bottom w:val="single" w:sz="4" w:space="0" w:color="auto"/>
              <w:right w:val="single" w:sz="4" w:space="0" w:color="auto"/>
            </w:tcBorders>
          </w:tcPr>
          <w:p w:rsidR="002F0141" w:rsidRPr="00105292" w:rsidRDefault="008810BC" w:rsidP="005940A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Кубиязы, ул. Советская, 77а</w:t>
            </w:r>
          </w:p>
        </w:tc>
        <w:tc>
          <w:tcPr>
            <w:tcW w:w="2693" w:type="dxa"/>
            <w:tcBorders>
              <w:top w:val="single" w:sz="4" w:space="0" w:color="auto"/>
              <w:left w:val="single" w:sz="4" w:space="0" w:color="auto"/>
              <w:bottom w:val="single" w:sz="4" w:space="0" w:color="auto"/>
              <w:right w:val="single" w:sz="4" w:space="0" w:color="auto"/>
            </w:tcBorders>
            <w:vAlign w:val="center"/>
          </w:tcPr>
          <w:p w:rsidR="002F0141" w:rsidRPr="00E873A1" w:rsidRDefault="006971E7" w:rsidP="005940A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4041</w:t>
            </w:r>
          </w:p>
        </w:tc>
      </w:tr>
    </w:tbl>
    <w:p w:rsidR="00AE0BD4" w:rsidRDefault="003913BA" w:rsidP="003913BA">
      <w:pPr>
        <w:pStyle w:val="ConsPlusNormal"/>
        <w:contextualSpacing/>
        <w:jc w:val="both"/>
        <w:outlineLvl w:val="2"/>
        <w:rPr>
          <w:rFonts w:ascii="Times New Roman" w:hAnsi="Times New Roman" w:cs="Times New Roman"/>
          <w:sz w:val="24"/>
          <w:szCs w:val="24"/>
        </w:rPr>
      </w:pPr>
      <w:r>
        <w:rPr>
          <w:rFonts w:ascii="Times New Roman" w:hAnsi="Times New Roman" w:cs="Times New Roman"/>
          <w:sz w:val="24"/>
          <w:szCs w:val="24"/>
        </w:rPr>
        <w:t xml:space="preserve">                                                                                                                         </w:t>
      </w:r>
    </w:p>
    <w:p w:rsidR="00AE0BD4" w:rsidRDefault="00AE0BD4" w:rsidP="003913BA">
      <w:pPr>
        <w:pStyle w:val="ConsPlusNormal"/>
        <w:contextualSpacing/>
        <w:jc w:val="both"/>
        <w:outlineLvl w:val="2"/>
        <w:rPr>
          <w:rFonts w:ascii="Times New Roman" w:hAnsi="Times New Roman" w:cs="Times New Roman"/>
          <w:sz w:val="24"/>
          <w:szCs w:val="24"/>
        </w:rPr>
      </w:pPr>
    </w:p>
    <w:p w:rsidR="00AE0BD4" w:rsidRDefault="00B5628B" w:rsidP="00B5628B">
      <w:pPr>
        <w:pStyle w:val="ConsPlusNormal"/>
        <w:ind w:left="360"/>
        <w:contextualSpacing/>
        <w:jc w:val="both"/>
        <w:outlineLvl w:val="2"/>
        <w:rPr>
          <w:rFonts w:ascii="Times New Roman" w:hAnsi="Times New Roman" w:cs="Times New Roman"/>
          <w:sz w:val="24"/>
          <w:szCs w:val="24"/>
        </w:rPr>
      </w:pPr>
      <w:r w:rsidRPr="00B5628B">
        <w:rPr>
          <w:rFonts w:ascii="Times New Roman" w:hAnsi="Times New Roman" w:cs="Times New Roman"/>
          <w:sz w:val="24"/>
          <w:szCs w:val="24"/>
        </w:rPr>
        <w:t>*</w:t>
      </w:r>
      <w:r>
        <w:rPr>
          <w:rFonts w:ascii="Times New Roman" w:hAnsi="Times New Roman" w:cs="Times New Roman"/>
          <w:sz w:val="24"/>
          <w:szCs w:val="24"/>
        </w:rPr>
        <w:t xml:space="preserve"> адресный перечень с учетом физического состояния по результатам проведенной в установленном порядке инвентаризаци</w:t>
      </w:r>
      <w:r w:rsidR="00DD07F6">
        <w:rPr>
          <w:rFonts w:ascii="Times New Roman" w:hAnsi="Times New Roman" w:cs="Times New Roman"/>
          <w:sz w:val="24"/>
          <w:szCs w:val="24"/>
        </w:rPr>
        <w:t>и</w:t>
      </w:r>
    </w:p>
    <w:p w:rsidR="00960E59" w:rsidRDefault="00AE0BD4" w:rsidP="003913BA">
      <w:pPr>
        <w:pStyle w:val="ConsPlusNormal"/>
        <w:contextualSpacing/>
        <w:jc w:val="both"/>
        <w:outlineLvl w:val="2"/>
        <w:rPr>
          <w:rFonts w:ascii="Times New Roman" w:hAnsi="Times New Roman" w:cs="Times New Roman"/>
          <w:sz w:val="24"/>
          <w:szCs w:val="24"/>
        </w:rPr>
      </w:pPr>
      <w:r>
        <w:rPr>
          <w:rFonts w:ascii="Times New Roman" w:hAnsi="Times New Roman" w:cs="Times New Roman"/>
          <w:sz w:val="24"/>
          <w:szCs w:val="24"/>
        </w:rPr>
        <w:t xml:space="preserve">                                                                                                                         </w:t>
      </w:r>
    </w:p>
    <w:p w:rsidR="00F7621B" w:rsidRDefault="00F7621B" w:rsidP="00960E59">
      <w:pPr>
        <w:pStyle w:val="ConsPlusNormal"/>
        <w:ind w:left="7797"/>
        <w:contextualSpacing/>
        <w:jc w:val="both"/>
        <w:outlineLvl w:val="2"/>
        <w:rPr>
          <w:rFonts w:ascii="Times New Roman" w:hAnsi="Times New Roman" w:cs="Times New Roman"/>
          <w:sz w:val="24"/>
          <w:szCs w:val="24"/>
        </w:rPr>
      </w:pPr>
    </w:p>
    <w:p w:rsidR="00F7621B" w:rsidRDefault="00F7621B" w:rsidP="00960E59">
      <w:pPr>
        <w:pStyle w:val="ConsPlusNormal"/>
        <w:ind w:left="7797"/>
        <w:contextualSpacing/>
        <w:jc w:val="both"/>
        <w:outlineLvl w:val="2"/>
        <w:rPr>
          <w:rFonts w:ascii="Times New Roman" w:hAnsi="Times New Roman" w:cs="Times New Roman"/>
          <w:sz w:val="24"/>
          <w:szCs w:val="24"/>
        </w:rPr>
      </w:pPr>
    </w:p>
    <w:p w:rsidR="00F7621B" w:rsidRDefault="00F7621B" w:rsidP="00960E59">
      <w:pPr>
        <w:pStyle w:val="ConsPlusNormal"/>
        <w:ind w:left="7797"/>
        <w:contextualSpacing/>
        <w:jc w:val="both"/>
        <w:outlineLvl w:val="2"/>
        <w:rPr>
          <w:rFonts w:ascii="Times New Roman" w:hAnsi="Times New Roman" w:cs="Times New Roman"/>
          <w:sz w:val="24"/>
          <w:szCs w:val="24"/>
        </w:rPr>
      </w:pPr>
    </w:p>
    <w:p w:rsidR="00F7621B" w:rsidRDefault="00F7621B" w:rsidP="00960E59">
      <w:pPr>
        <w:pStyle w:val="ConsPlusNormal"/>
        <w:ind w:left="7797"/>
        <w:contextualSpacing/>
        <w:jc w:val="both"/>
        <w:outlineLvl w:val="2"/>
        <w:rPr>
          <w:rFonts w:ascii="Times New Roman" w:hAnsi="Times New Roman" w:cs="Times New Roman"/>
          <w:sz w:val="24"/>
          <w:szCs w:val="24"/>
        </w:rPr>
      </w:pPr>
    </w:p>
    <w:p w:rsidR="00F7621B" w:rsidRDefault="00F7621B" w:rsidP="00960E59">
      <w:pPr>
        <w:pStyle w:val="ConsPlusNormal"/>
        <w:ind w:left="7797"/>
        <w:contextualSpacing/>
        <w:jc w:val="both"/>
        <w:outlineLvl w:val="2"/>
        <w:rPr>
          <w:rFonts w:ascii="Times New Roman" w:hAnsi="Times New Roman" w:cs="Times New Roman"/>
          <w:sz w:val="24"/>
          <w:szCs w:val="24"/>
        </w:rPr>
      </w:pPr>
    </w:p>
    <w:p w:rsidR="00F7621B" w:rsidRDefault="00F7621B" w:rsidP="00960E59">
      <w:pPr>
        <w:pStyle w:val="ConsPlusNormal"/>
        <w:ind w:left="7797"/>
        <w:contextualSpacing/>
        <w:jc w:val="both"/>
        <w:outlineLvl w:val="2"/>
        <w:rPr>
          <w:rFonts w:ascii="Times New Roman" w:hAnsi="Times New Roman" w:cs="Times New Roman"/>
          <w:sz w:val="24"/>
          <w:szCs w:val="24"/>
        </w:rPr>
      </w:pPr>
    </w:p>
    <w:p w:rsidR="00F7621B" w:rsidRDefault="00F7621B" w:rsidP="00960E59">
      <w:pPr>
        <w:pStyle w:val="ConsPlusNormal"/>
        <w:ind w:left="7797"/>
        <w:contextualSpacing/>
        <w:jc w:val="both"/>
        <w:outlineLvl w:val="2"/>
        <w:rPr>
          <w:rFonts w:ascii="Times New Roman" w:hAnsi="Times New Roman" w:cs="Times New Roman"/>
          <w:sz w:val="24"/>
          <w:szCs w:val="24"/>
        </w:rPr>
      </w:pPr>
    </w:p>
    <w:p w:rsidR="00F7621B" w:rsidRDefault="00F7621B" w:rsidP="00960E59">
      <w:pPr>
        <w:pStyle w:val="ConsPlusNormal"/>
        <w:ind w:left="7797"/>
        <w:contextualSpacing/>
        <w:jc w:val="both"/>
        <w:outlineLvl w:val="2"/>
        <w:rPr>
          <w:rFonts w:ascii="Times New Roman" w:hAnsi="Times New Roman" w:cs="Times New Roman"/>
          <w:sz w:val="24"/>
          <w:szCs w:val="24"/>
        </w:rPr>
      </w:pPr>
    </w:p>
    <w:p w:rsidR="00F7621B" w:rsidRDefault="00F7621B" w:rsidP="00960E59">
      <w:pPr>
        <w:pStyle w:val="ConsPlusNormal"/>
        <w:ind w:left="7797"/>
        <w:contextualSpacing/>
        <w:jc w:val="both"/>
        <w:outlineLvl w:val="2"/>
        <w:rPr>
          <w:rFonts w:ascii="Times New Roman" w:hAnsi="Times New Roman" w:cs="Times New Roman"/>
          <w:sz w:val="24"/>
          <w:szCs w:val="24"/>
        </w:rPr>
      </w:pPr>
    </w:p>
    <w:p w:rsidR="00F7621B" w:rsidRDefault="00F7621B" w:rsidP="00960E59">
      <w:pPr>
        <w:pStyle w:val="ConsPlusNormal"/>
        <w:ind w:left="7797"/>
        <w:contextualSpacing/>
        <w:jc w:val="both"/>
        <w:outlineLvl w:val="2"/>
        <w:rPr>
          <w:rFonts w:ascii="Times New Roman" w:hAnsi="Times New Roman" w:cs="Times New Roman"/>
          <w:sz w:val="24"/>
          <w:szCs w:val="24"/>
        </w:rPr>
      </w:pPr>
    </w:p>
    <w:p w:rsidR="00F7621B" w:rsidRDefault="00F7621B" w:rsidP="00960E59">
      <w:pPr>
        <w:pStyle w:val="ConsPlusNormal"/>
        <w:ind w:left="7797"/>
        <w:contextualSpacing/>
        <w:jc w:val="both"/>
        <w:outlineLvl w:val="2"/>
        <w:rPr>
          <w:rFonts w:ascii="Times New Roman" w:hAnsi="Times New Roman" w:cs="Times New Roman"/>
          <w:sz w:val="24"/>
          <w:szCs w:val="24"/>
        </w:rPr>
      </w:pPr>
    </w:p>
    <w:p w:rsidR="00F7621B" w:rsidRDefault="00F7621B" w:rsidP="00960E59">
      <w:pPr>
        <w:pStyle w:val="ConsPlusNormal"/>
        <w:ind w:left="7797"/>
        <w:contextualSpacing/>
        <w:jc w:val="both"/>
        <w:outlineLvl w:val="2"/>
        <w:rPr>
          <w:rFonts w:ascii="Times New Roman" w:hAnsi="Times New Roman" w:cs="Times New Roman"/>
          <w:sz w:val="24"/>
          <w:szCs w:val="24"/>
        </w:rPr>
      </w:pPr>
    </w:p>
    <w:p w:rsidR="00F7621B" w:rsidRDefault="00F7621B" w:rsidP="00960E59">
      <w:pPr>
        <w:pStyle w:val="ConsPlusNormal"/>
        <w:ind w:left="7797"/>
        <w:contextualSpacing/>
        <w:jc w:val="both"/>
        <w:outlineLvl w:val="2"/>
        <w:rPr>
          <w:rFonts w:ascii="Times New Roman" w:hAnsi="Times New Roman" w:cs="Times New Roman"/>
          <w:sz w:val="24"/>
          <w:szCs w:val="24"/>
        </w:rPr>
      </w:pPr>
    </w:p>
    <w:p w:rsidR="00424BE0" w:rsidRDefault="005069CB" w:rsidP="005069CB">
      <w:pPr>
        <w:pStyle w:val="ConsPlusNormal"/>
        <w:ind w:left="5664" w:firstLine="708"/>
        <w:contextualSpacing/>
        <w:outlineLvl w:val="2"/>
        <w:rPr>
          <w:rFonts w:ascii="Times New Roman" w:hAnsi="Times New Roman" w:cs="Times New Roman"/>
        </w:rPr>
      </w:pPr>
      <w:r>
        <w:rPr>
          <w:rFonts w:ascii="Times New Roman" w:hAnsi="Times New Roman" w:cs="Times New Roman"/>
        </w:rPr>
        <w:t xml:space="preserve">      </w:t>
      </w:r>
      <w:r w:rsidR="00E426A4">
        <w:rPr>
          <w:rFonts w:ascii="Times New Roman" w:hAnsi="Times New Roman" w:cs="Times New Roman"/>
        </w:rPr>
        <w:t xml:space="preserve">  </w:t>
      </w:r>
    </w:p>
    <w:p w:rsidR="00424BE0" w:rsidRDefault="00424BE0" w:rsidP="005069CB">
      <w:pPr>
        <w:pStyle w:val="ConsPlusNormal"/>
        <w:ind w:left="5664" w:firstLine="708"/>
        <w:contextualSpacing/>
        <w:outlineLvl w:val="2"/>
        <w:rPr>
          <w:rFonts w:ascii="Times New Roman" w:hAnsi="Times New Roman" w:cs="Times New Roman"/>
        </w:rPr>
      </w:pPr>
    </w:p>
    <w:p w:rsidR="005069CB" w:rsidRPr="005069CB" w:rsidRDefault="005069CB" w:rsidP="00424BE0">
      <w:pPr>
        <w:pStyle w:val="ConsPlusNormal"/>
        <w:ind w:left="5955" w:firstLine="708"/>
        <w:contextualSpacing/>
        <w:outlineLvl w:val="2"/>
        <w:rPr>
          <w:rFonts w:ascii="Times New Roman" w:hAnsi="Times New Roman" w:cs="Times New Roman"/>
          <w:sz w:val="24"/>
          <w:szCs w:val="24"/>
        </w:rPr>
      </w:pPr>
      <w:r w:rsidRPr="005069CB">
        <w:rPr>
          <w:rFonts w:ascii="Times New Roman" w:hAnsi="Times New Roman" w:cs="Times New Roman"/>
          <w:sz w:val="24"/>
          <w:szCs w:val="24"/>
        </w:rPr>
        <w:lastRenderedPageBreak/>
        <w:t xml:space="preserve">Приложение № </w:t>
      </w:r>
      <w:r w:rsidR="00F7621B">
        <w:rPr>
          <w:rFonts w:ascii="Times New Roman" w:hAnsi="Times New Roman" w:cs="Times New Roman"/>
          <w:sz w:val="24"/>
          <w:szCs w:val="24"/>
        </w:rPr>
        <w:t>5</w:t>
      </w:r>
    </w:p>
    <w:p w:rsidR="005069CB" w:rsidRDefault="005069CB" w:rsidP="00E426A4">
      <w:pPr>
        <w:ind w:left="6663"/>
        <w:contextualSpacing/>
        <w:rPr>
          <w:rFonts w:ascii="Times New Roman" w:hAnsi="Times New Roman" w:cs="Times New Roman"/>
          <w:sz w:val="24"/>
          <w:szCs w:val="24"/>
        </w:rPr>
      </w:pPr>
      <w:r w:rsidRPr="005069CB">
        <w:rPr>
          <w:rFonts w:ascii="Times New Roman" w:hAnsi="Times New Roman" w:cs="Times New Roman"/>
          <w:sz w:val="24"/>
          <w:szCs w:val="24"/>
        </w:rPr>
        <w:t xml:space="preserve">к муниципальной программе «Формирование современной городской среды  </w:t>
      </w:r>
      <w:r>
        <w:rPr>
          <w:rFonts w:ascii="Times New Roman" w:hAnsi="Times New Roman" w:cs="Times New Roman"/>
          <w:sz w:val="24"/>
          <w:szCs w:val="24"/>
        </w:rPr>
        <w:t>в</w:t>
      </w:r>
      <w:r w:rsidR="00344673">
        <w:rPr>
          <w:rFonts w:ascii="Times New Roman" w:hAnsi="Times New Roman" w:cs="Times New Roman"/>
          <w:sz w:val="24"/>
          <w:szCs w:val="24"/>
        </w:rPr>
        <w:t xml:space="preserve"> с. Кубиязы</w:t>
      </w:r>
      <w:r w:rsidR="00306759">
        <w:rPr>
          <w:rFonts w:ascii="Times New Roman" w:hAnsi="Times New Roman" w:cs="Times New Roman"/>
          <w:sz w:val="24"/>
          <w:szCs w:val="24"/>
        </w:rPr>
        <w:t xml:space="preserve"> МР Аскинский район</w:t>
      </w:r>
      <w:r w:rsidRPr="005069CB">
        <w:rPr>
          <w:rFonts w:ascii="Times New Roman" w:hAnsi="Times New Roman" w:cs="Times New Roman"/>
          <w:sz w:val="24"/>
          <w:szCs w:val="24"/>
        </w:rPr>
        <w:t xml:space="preserve"> Республики Башкортостан на 201</w:t>
      </w:r>
      <w:r w:rsidR="00F7621B">
        <w:rPr>
          <w:rFonts w:ascii="Times New Roman" w:hAnsi="Times New Roman" w:cs="Times New Roman"/>
          <w:sz w:val="24"/>
          <w:szCs w:val="24"/>
        </w:rPr>
        <w:t>9</w:t>
      </w:r>
      <w:r w:rsidRPr="005069CB">
        <w:rPr>
          <w:rFonts w:ascii="Times New Roman" w:hAnsi="Times New Roman" w:cs="Times New Roman"/>
          <w:sz w:val="24"/>
          <w:szCs w:val="24"/>
        </w:rPr>
        <w:t>-202</w:t>
      </w:r>
      <w:r w:rsidR="00F7621B">
        <w:rPr>
          <w:rFonts w:ascii="Times New Roman" w:hAnsi="Times New Roman" w:cs="Times New Roman"/>
          <w:sz w:val="24"/>
          <w:szCs w:val="24"/>
        </w:rPr>
        <w:t>4</w:t>
      </w:r>
      <w:r w:rsidR="00E426A4">
        <w:rPr>
          <w:rFonts w:ascii="Times New Roman" w:hAnsi="Times New Roman" w:cs="Times New Roman"/>
          <w:sz w:val="24"/>
          <w:szCs w:val="24"/>
        </w:rPr>
        <w:t xml:space="preserve"> годы» </w:t>
      </w:r>
      <w:r w:rsidRPr="005069CB">
        <w:rPr>
          <w:rFonts w:ascii="Times New Roman" w:hAnsi="Times New Roman" w:cs="Times New Roman"/>
          <w:sz w:val="24"/>
          <w:szCs w:val="24"/>
        </w:rPr>
        <w:t xml:space="preserve"> </w:t>
      </w:r>
      <w:r w:rsidR="00E426A4" w:rsidRPr="00E426A4">
        <w:rPr>
          <w:rFonts w:ascii="Times New Roman" w:hAnsi="Times New Roman" w:cs="Times New Roman"/>
          <w:sz w:val="24"/>
          <w:szCs w:val="24"/>
        </w:rPr>
        <w:t>от 17 декабря 2019 года № 137</w:t>
      </w:r>
    </w:p>
    <w:p w:rsidR="00E426A4" w:rsidRPr="005069CB" w:rsidRDefault="00E426A4" w:rsidP="00E426A4">
      <w:pPr>
        <w:ind w:left="6663"/>
        <w:contextualSpacing/>
        <w:rPr>
          <w:rFonts w:ascii="Times New Roman" w:hAnsi="Times New Roman" w:cs="Times New Roman"/>
          <w:sz w:val="24"/>
          <w:szCs w:val="24"/>
        </w:rPr>
      </w:pPr>
    </w:p>
    <w:p w:rsidR="005069CB" w:rsidRPr="005069CB" w:rsidRDefault="005069CB" w:rsidP="005069CB">
      <w:pPr>
        <w:contextualSpacing/>
        <w:jc w:val="center"/>
        <w:rPr>
          <w:rFonts w:ascii="Times New Roman" w:hAnsi="Times New Roman" w:cs="Times New Roman"/>
          <w:sz w:val="24"/>
          <w:szCs w:val="24"/>
        </w:rPr>
      </w:pPr>
      <w:r w:rsidRPr="005069CB">
        <w:rPr>
          <w:rFonts w:ascii="Times New Roman" w:hAnsi="Times New Roman" w:cs="Times New Roman"/>
          <w:sz w:val="24"/>
          <w:szCs w:val="24"/>
        </w:rPr>
        <w:t>План реализации муниципальной программы</w:t>
      </w:r>
    </w:p>
    <w:p w:rsidR="005069CB" w:rsidRPr="005069CB" w:rsidRDefault="005069CB" w:rsidP="005069CB">
      <w:pPr>
        <w:contextualSpacing/>
        <w:jc w:val="center"/>
        <w:rPr>
          <w:rFonts w:ascii="Times New Roman" w:hAnsi="Times New Roman" w:cs="Times New Roman"/>
          <w:sz w:val="24"/>
          <w:szCs w:val="24"/>
        </w:rPr>
      </w:pPr>
      <w:r w:rsidRPr="005069CB">
        <w:rPr>
          <w:rFonts w:ascii="Times New Roman" w:hAnsi="Times New Roman" w:cs="Times New Roman"/>
          <w:sz w:val="24"/>
          <w:szCs w:val="24"/>
        </w:rPr>
        <w:t xml:space="preserve">«Формирование современной городской среды </w:t>
      </w:r>
      <w:r>
        <w:rPr>
          <w:rFonts w:ascii="Times New Roman" w:hAnsi="Times New Roman" w:cs="Times New Roman"/>
          <w:sz w:val="24"/>
          <w:szCs w:val="24"/>
        </w:rPr>
        <w:t xml:space="preserve">в </w:t>
      </w:r>
      <w:r w:rsidR="00661266">
        <w:rPr>
          <w:rFonts w:ascii="Times New Roman" w:hAnsi="Times New Roman" w:cs="Times New Roman"/>
          <w:sz w:val="24"/>
          <w:szCs w:val="24"/>
        </w:rPr>
        <w:t>с. Кубиязы</w:t>
      </w:r>
      <w:r w:rsidR="00306759">
        <w:rPr>
          <w:rFonts w:ascii="Times New Roman" w:hAnsi="Times New Roman" w:cs="Times New Roman"/>
          <w:sz w:val="24"/>
          <w:szCs w:val="24"/>
        </w:rPr>
        <w:t xml:space="preserve"> МР Аскинский район</w:t>
      </w:r>
      <w:r w:rsidRPr="005069CB">
        <w:rPr>
          <w:rFonts w:ascii="Times New Roman" w:hAnsi="Times New Roman" w:cs="Times New Roman"/>
          <w:sz w:val="24"/>
          <w:szCs w:val="24"/>
        </w:rPr>
        <w:t xml:space="preserve"> Республики Башкортостан на 201</w:t>
      </w:r>
      <w:r w:rsidR="00F7621B">
        <w:rPr>
          <w:rFonts w:ascii="Times New Roman" w:hAnsi="Times New Roman" w:cs="Times New Roman"/>
          <w:sz w:val="24"/>
          <w:szCs w:val="24"/>
        </w:rPr>
        <w:t>9</w:t>
      </w:r>
      <w:r>
        <w:rPr>
          <w:rFonts w:ascii="Times New Roman" w:hAnsi="Times New Roman" w:cs="Times New Roman"/>
          <w:sz w:val="24"/>
          <w:szCs w:val="24"/>
        </w:rPr>
        <w:t>-202</w:t>
      </w:r>
      <w:r w:rsidR="00F7621B">
        <w:rPr>
          <w:rFonts w:ascii="Times New Roman" w:hAnsi="Times New Roman" w:cs="Times New Roman"/>
          <w:sz w:val="24"/>
          <w:szCs w:val="24"/>
        </w:rPr>
        <w:t>4</w:t>
      </w:r>
      <w:r>
        <w:rPr>
          <w:rFonts w:ascii="Times New Roman" w:hAnsi="Times New Roman" w:cs="Times New Roman"/>
          <w:sz w:val="24"/>
          <w:szCs w:val="24"/>
        </w:rPr>
        <w:t xml:space="preserve"> годы»</w:t>
      </w:r>
    </w:p>
    <w:p w:rsidR="005069CB" w:rsidRPr="005069CB" w:rsidRDefault="005069CB" w:rsidP="005069CB">
      <w:pPr>
        <w:rPr>
          <w:rFonts w:ascii="Times New Roman" w:hAnsi="Times New Roman" w:cs="Times New Roman"/>
          <w:sz w:val="24"/>
          <w:szCs w:val="24"/>
          <w:highlight w:val="yellow"/>
        </w:rPr>
      </w:pPr>
    </w:p>
    <w:tbl>
      <w:tblPr>
        <w:tblW w:w="14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35"/>
        <w:gridCol w:w="4373"/>
        <w:gridCol w:w="3700"/>
        <w:gridCol w:w="1300"/>
        <w:gridCol w:w="1500"/>
        <w:gridCol w:w="1050"/>
        <w:gridCol w:w="840"/>
      </w:tblGrid>
      <w:tr w:rsidR="005069CB" w:rsidRPr="005069CB" w:rsidTr="005940AF">
        <w:trPr>
          <w:trHeight w:val="255"/>
        </w:trPr>
        <w:tc>
          <w:tcPr>
            <w:tcW w:w="1935" w:type="dxa"/>
            <w:vMerge w:val="restart"/>
          </w:tcPr>
          <w:p w:rsidR="005069CB" w:rsidRPr="005069CB" w:rsidRDefault="005069CB" w:rsidP="00F7621B">
            <w:pPr>
              <w:spacing w:after="0" w:line="240" w:lineRule="auto"/>
              <w:jc w:val="center"/>
              <w:rPr>
                <w:rFonts w:ascii="Times New Roman" w:hAnsi="Times New Roman" w:cs="Times New Roman"/>
                <w:sz w:val="24"/>
                <w:szCs w:val="24"/>
              </w:rPr>
            </w:pPr>
            <w:r w:rsidRPr="005069CB">
              <w:rPr>
                <w:rFonts w:ascii="Times New Roman" w:hAnsi="Times New Roman" w:cs="Times New Roman"/>
                <w:sz w:val="24"/>
                <w:szCs w:val="24"/>
              </w:rPr>
              <w:t>Наименование контрольного события Программы</w:t>
            </w:r>
          </w:p>
        </w:tc>
        <w:tc>
          <w:tcPr>
            <w:tcW w:w="4373" w:type="dxa"/>
            <w:vMerge w:val="restart"/>
          </w:tcPr>
          <w:p w:rsidR="005069CB" w:rsidRPr="005069CB" w:rsidRDefault="005069CB" w:rsidP="00F7621B">
            <w:pPr>
              <w:spacing w:after="0" w:line="240" w:lineRule="auto"/>
              <w:jc w:val="center"/>
              <w:rPr>
                <w:rFonts w:ascii="Times New Roman" w:hAnsi="Times New Roman" w:cs="Times New Roman"/>
                <w:sz w:val="24"/>
                <w:szCs w:val="24"/>
              </w:rPr>
            </w:pPr>
            <w:r w:rsidRPr="005069CB">
              <w:rPr>
                <w:rFonts w:ascii="Times New Roman" w:hAnsi="Times New Roman" w:cs="Times New Roman"/>
                <w:sz w:val="24"/>
                <w:szCs w:val="24"/>
              </w:rPr>
              <w:t>Статус</w:t>
            </w:r>
          </w:p>
        </w:tc>
        <w:tc>
          <w:tcPr>
            <w:tcW w:w="3700" w:type="dxa"/>
            <w:vMerge w:val="restart"/>
          </w:tcPr>
          <w:p w:rsidR="005069CB" w:rsidRPr="005069CB" w:rsidRDefault="005069CB" w:rsidP="00F7621B">
            <w:pPr>
              <w:spacing w:after="0" w:line="240" w:lineRule="auto"/>
              <w:jc w:val="center"/>
              <w:rPr>
                <w:rFonts w:ascii="Times New Roman" w:hAnsi="Times New Roman" w:cs="Times New Roman"/>
                <w:sz w:val="24"/>
                <w:szCs w:val="24"/>
              </w:rPr>
            </w:pPr>
            <w:r w:rsidRPr="005069CB">
              <w:rPr>
                <w:rFonts w:ascii="Times New Roman" w:hAnsi="Times New Roman" w:cs="Times New Roman"/>
                <w:sz w:val="24"/>
                <w:szCs w:val="24"/>
              </w:rPr>
              <w:t>Ответственный исполнитель Программы</w:t>
            </w:r>
          </w:p>
        </w:tc>
        <w:tc>
          <w:tcPr>
            <w:tcW w:w="4690" w:type="dxa"/>
            <w:gridSpan w:val="4"/>
          </w:tcPr>
          <w:p w:rsidR="005069CB" w:rsidRPr="005069CB" w:rsidRDefault="005069CB" w:rsidP="00F7621B">
            <w:pPr>
              <w:spacing w:after="0" w:line="240" w:lineRule="auto"/>
              <w:jc w:val="center"/>
              <w:rPr>
                <w:rFonts w:ascii="Times New Roman" w:hAnsi="Times New Roman" w:cs="Times New Roman"/>
                <w:sz w:val="24"/>
                <w:szCs w:val="24"/>
              </w:rPr>
            </w:pPr>
            <w:r w:rsidRPr="005069CB">
              <w:rPr>
                <w:rFonts w:ascii="Times New Roman" w:hAnsi="Times New Roman" w:cs="Times New Roman"/>
                <w:sz w:val="24"/>
                <w:szCs w:val="24"/>
              </w:rPr>
              <w:t>Срок наступления контрольного события (дата)</w:t>
            </w:r>
          </w:p>
        </w:tc>
      </w:tr>
      <w:tr w:rsidR="005069CB" w:rsidRPr="005069CB" w:rsidTr="005940AF">
        <w:trPr>
          <w:trHeight w:val="255"/>
        </w:trPr>
        <w:tc>
          <w:tcPr>
            <w:tcW w:w="1935" w:type="dxa"/>
            <w:vMerge/>
          </w:tcPr>
          <w:p w:rsidR="005069CB" w:rsidRPr="005069CB" w:rsidRDefault="005069CB" w:rsidP="00F7621B">
            <w:pPr>
              <w:spacing w:after="0" w:line="240" w:lineRule="auto"/>
              <w:jc w:val="center"/>
              <w:rPr>
                <w:rFonts w:ascii="Times New Roman" w:hAnsi="Times New Roman" w:cs="Times New Roman"/>
                <w:sz w:val="24"/>
                <w:szCs w:val="24"/>
              </w:rPr>
            </w:pPr>
          </w:p>
        </w:tc>
        <w:tc>
          <w:tcPr>
            <w:tcW w:w="4373" w:type="dxa"/>
            <w:vMerge/>
          </w:tcPr>
          <w:p w:rsidR="005069CB" w:rsidRPr="005069CB" w:rsidRDefault="005069CB" w:rsidP="00F7621B">
            <w:pPr>
              <w:spacing w:after="0" w:line="240" w:lineRule="auto"/>
              <w:jc w:val="center"/>
              <w:rPr>
                <w:rFonts w:ascii="Times New Roman" w:hAnsi="Times New Roman" w:cs="Times New Roman"/>
                <w:sz w:val="24"/>
                <w:szCs w:val="24"/>
              </w:rPr>
            </w:pPr>
          </w:p>
        </w:tc>
        <w:tc>
          <w:tcPr>
            <w:tcW w:w="3700" w:type="dxa"/>
            <w:vMerge/>
          </w:tcPr>
          <w:p w:rsidR="005069CB" w:rsidRPr="005069CB" w:rsidRDefault="005069CB" w:rsidP="00F7621B">
            <w:pPr>
              <w:spacing w:after="0" w:line="240" w:lineRule="auto"/>
              <w:jc w:val="center"/>
              <w:rPr>
                <w:rFonts w:ascii="Times New Roman" w:hAnsi="Times New Roman" w:cs="Times New Roman"/>
                <w:sz w:val="24"/>
                <w:szCs w:val="24"/>
              </w:rPr>
            </w:pPr>
          </w:p>
        </w:tc>
        <w:tc>
          <w:tcPr>
            <w:tcW w:w="4690" w:type="dxa"/>
            <w:gridSpan w:val="4"/>
          </w:tcPr>
          <w:p w:rsidR="005069CB" w:rsidRPr="005069CB" w:rsidRDefault="005069CB" w:rsidP="00F7621B">
            <w:pPr>
              <w:spacing w:after="0" w:line="240" w:lineRule="auto"/>
              <w:jc w:val="center"/>
              <w:rPr>
                <w:rFonts w:ascii="Times New Roman" w:hAnsi="Times New Roman" w:cs="Times New Roman"/>
                <w:sz w:val="24"/>
                <w:szCs w:val="24"/>
              </w:rPr>
            </w:pPr>
            <w:r w:rsidRPr="005069CB">
              <w:rPr>
                <w:rFonts w:ascii="Times New Roman" w:hAnsi="Times New Roman" w:cs="Times New Roman"/>
                <w:sz w:val="24"/>
                <w:szCs w:val="24"/>
              </w:rPr>
              <w:t>201</w:t>
            </w:r>
            <w:r w:rsidR="00F7621B">
              <w:rPr>
                <w:rFonts w:ascii="Times New Roman" w:hAnsi="Times New Roman" w:cs="Times New Roman"/>
                <w:sz w:val="24"/>
                <w:szCs w:val="24"/>
              </w:rPr>
              <w:t>9</w:t>
            </w:r>
            <w:r w:rsidRPr="005069CB">
              <w:rPr>
                <w:rFonts w:ascii="Times New Roman" w:hAnsi="Times New Roman" w:cs="Times New Roman"/>
                <w:sz w:val="24"/>
                <w:szCs w:val="24"/>
              </w:rPr>
              <w:t xml:space="preserve"> год</w:t>
            </w:r>
          </w:p>
        </w:tc>
      </w:tr>
      <w:tr w:rsidR="005069CB" w:rsidRPr="005069CB" w:rsidTr="00F7621B">
        <w:trPr>
          <w:trHeight w:val="591"/>
        </w:trPr>
        <w:tc>
          <w:tcPr>
            <w:tcW w:w="1935" w:type="dxa"/>
            <w:vMerge/>
          </w:tcPr>
          <w:p w:rsidR="005069CB" w:rsidRPr="005069CB" w:rsidRDefault="005069CB" w:rsidP="00F7621B">
            <w:pPr>
              <w:spacing w:after="0" w:line="240" w:lineRule="auto"/>
              <w:jc w:val="center"/>
              <w:rPr>
                <w:rFonts w:ascii="Times New Roman" w:hAnsi="Times New Roman" w:cs="Times New Roman"/>
                <w:sz w:val="24"/>
                <w:szCs w:val="24"/>
              </w:rPr>
            </w:pPr>
          </w:p>
        </w:tc>
        <w:tc>
          <w:tcPr>
            <w:tcW w:w="4373" w:type="dxa"/>
            <w:vMerge/>
          </w:tcPr>
          <w:p w:rsidR="005069CB" w:rsidRPr="005069CB" w:rsidRDefault="005069CB" w:rsidP="00F7621B">
            <w:pPr>
              <w:spacing w:after="0" w:line="240" w:lineRule="auto"/>
              <w:jc w:val="center"/>
              <w:rPr>
                <w:rFonts w:ascii="Times New Roman" w:hAnsi="Times New Roman" w:cs="Times New Roman"/>
                <w:sz w:val="24"/>
                <w:szCs w:val="24"/>
              </w:rPr>
            </w:pPr>
          </w:p>
        </w:tc>
        <w:tc>
          <w:tcPr>
            <w:tcW w:w="3700" w:type="dxa"/>
            <w:vMerge/>
          </w:tcPr>
          <w:p w:rsidR="005069CB" w:rsidRPr="005069CB" w:rsidRDefault="005069CB" w:rsidP="00F7621B">
            <w:pPr>
              <w:spacing w:after="0" w:line="240" w:lineRule="auto"/>
              <w:jc w:val="center"/>
              <w:rPr>
                <w:rFonts w:ascii="Times New Roman" w:hAnsi="Times New Roman" w:cs="Times New Roman"/>
                <w:sz w:val="24"/>
                <w:szCs w:val="24"/>
              </w:rPr>
            </w:pPr>
          </w:p>
        </w:tc>
        <w:tc>
          <w:tcPr>
            <w:tcW w:w="1300" w:type="dxa"/>
          </w:tcPr>
          <w:p w:rsidR="005069CB" w:rsidRPr="005069CB" w:rsidRDefault="005069CB" w:rsidP="00F7621B">
            <w:pPr>
              <w:spacing w:after="0" w:line="240" w:lineRule="auto"/>
              <w:jc w:val="center"/>
              <w:rPr>
                <w:rFonts w:ascii="Times New Roman" w:hAnsi="Times New Roman" w:cs="Times New Roman"/>
                <w:spacing w:val="-6"/>
                <w:sz w:val="24"/>
                <w:szCs w:val="24"/>
              </w:rPr>
            </w:pPr>
            <w:r w:rsidRPr="005069CB">
              <w:rPr>
                <w:rFonts w:ascii="Times New Roman" w:hAnsi="Times New Roman" w:cs="Times New Roman"/>
                <w:spacing w:val="-6"/>
                <w:sz w:val="24"/>
                <w:szCs w:val="24"/>
              </w:rPr>
              <w:t>I</w:t>
            </w:r>
          </w:p>
          <w:p w:rsidR="005069CB" w:rsidRPr="005069CB" w:rsidRDefault="005069CB" w:rsidP="00F7621B">
            <w:pPr>
              <w:spacing w:after="0" w:line="240" w:lineRule="auto"/>
              <w:jc w:val="center"/>
              <w:rPr>
                <w:rFonts w:ascii="Times New Roman" w:hAnsi="Times New Roman" w:cs="Times New Roman"/>
                <w:spacing w:val="-6"/>
                <w:sz w:val="24"/>
                <w:szCs w:val="24"/>
              </w:rPr>
            </w:pPr>
            <w:r w:rsidRPr="005069CB">
              <w:rPr>
                <w:rFonts w:ascii="Times New Roman" w:hAnsi="Times New Roman" w:cs="Times New Roman"/>
                <w:spacing w:val="-6"/>
                <w:sz w:val="24"/>
                <w:szCs w:val="24"/>
              </w:rPr>
              <w:t>квартал</w:t>
            </w:r>
          </w:p>
        </w:tc>
        <w:tc>
          <w:tcPr>
            <w:tcW w:w="1500" w:type="dxa"/>
          </w:tcPr>
          <w:p w:rsidR="005069CB" w:rsidRPr="005069CB" w:rsidRDefault="005069CB" w:rsidP="00F7621B">
            <w:pPr>
              <w:spacing w:after="0" w:line="240" w:lineRule="auto"/>
              <w:jc w:val="center"/>
              <w:rPr>
                <w:rFonts w:ascii="Times New Roman" w:hAnsi="Times New Roman" w:cs="Times New Roman"/>
                <w:spacing w:val="-6"/>
                <w:sz w:val="24"/>
                <w:szCs w:val="24"/>
              </w:rPr>
            </w:pPr>
            <w:r w:rsidRPr="005069CB">
              <w:rPr>
                <w:rFonts w:ascii="Times New Roman" w:hAnsi="Times New Roman" w:cs="Times New Roman"/>
                <w:spacing w:val="-6"/>
                <w:sz w:val="24"/>
                <w:szCs w:val="24"/>
              </w:rPr>
              <w:t xml:space="preserve">II </w:t>
            </w:r>
          </w:p>
          <w:p w:rsidR="005069CB" w:rsidRPr="005069CB" w:rsidRDefault="005069CB" w:rsidP="00F7621B">
            <w:pPr>
              <w:spacing w:after="0" w:line="240" w:lineRule="auto"/>
              <w:jc w:val="center"/>
              <w:rPr>
                <w:rFonts w:ascii="Times New Roman" w:hAnsi="Times New Roman" w:cs="Times New Roman"/>
                <w:spacing w:val="-6"/>
                <w:sz w:val="24"/>
                <w:szCs w:val="24"/>
              </w:rPr>
            </w:pPr>
            <w:r w:rsidRPr="005069CB">
              <w:rPr>
                <w:rFonts w:ascii="Times New Roman" w:hAnsi="Times New Roman" w:cs="Times New Roman"/>
                <w:spacing w:val="-6"/>
                <w:sz w:val="24"/>
                <w:szCs w:val="24"/>
              </w:rPr>
              <w:t>Квартал</w:t>
            </w:r>
          </w:p>
        </w:tc>
        <w:tc>
          <w:tcPr>
            <w:tcW w:w="1050" w:type="dxa"/>
          </w:tcPr>
          <w:p w:rsidR="005069CB" w:rsidRPr="005069CB" w:rsidRDefault="005069CB" w:rsidP="00F7621B">
            <w:pPr>
              <w:spacing w:after="0" w:line="240" w:lineRule="auto"/>
              <w:jc w:val="center"/>
              <w:rPr>
                <w:rFonts w:ascii="Times New Roman" w:hAnsi="Times New Roman" w:cs="Times New Roman"/>
                <w:spacing w:val="-6"/>
                <w:sz w:val="24"/>
                <w:szCs w:val="24"/>
              </w:rPr>
            </w:pPr>
            <w:r w:rsidRPr="005069CB">
              <w:rPr>
                <w:rFonts w:ascii="Times New Roman" w:hAnsi="Times New Roman" w:cs="Times New Roman"/>
                <w:spacing w:val="-6"/>
                <w:sz w:val="24"/>
                <w:szCs w:val="24"/>
              </w:rPr>
              <w:t>III квартал</w:t>
            </w:r>
          </w:p>
        </w:tc>
        <w:tc>
          <w:tcPr>
            <w:tcW w:w="840" w:type="dxa"/>
          </w:tcPr>
          <w:p w:rsidR="005069CB" w:rsidRPr="005069CB" w:rsidRDefault="005069CB" w:rsidP="00F7621B">
            <w:pPr>
              <w:spacing w:after="0" w:line="240" w:lineRule="auto"/>
              <w:jc w:val="center"/>
              <w:rPr>
                <w:rFonts w:ascii="Times New Roman" w:hAnsi="Times New Roman" w:cs="Times New Roman"/>
                <w:spacing w:val="-6"/>
                <w:sz w:val="24"/>
                <w:szCs w:val="24"/>
              </w:rPr>
            </w:pPr>
            <w:r w:rsidRPr="005069CB">
              <w:rPr>
                <w:rFonts w:ascii="Times New Roman" w:hAnsi="Times New Roman" w:cs="Times New Roman"/>
                <w:spacing w:val="-6"/>
                <w:sz w:val="24"/>
                <w:szCs w:val="24"/>
              </w:rPr>
              <w:t>IV квартал</w:t>
            </w:r>
          </w:p>
        </w:tc>
      </w:tr>
      <w:tr w:rsidR="005069CB" w:rsidRPr="005069CB" w:rsidTr="007A5498">
        <w:trPr>
          <w:trHeight w:val="744"/>
        </w:trPr>
        <w:tc>
          <w:tcPr>
            <w:tcW w:w="1935" w:type="dxa"/>
          </w:tcPr>
          <w:p w:rsidR="005069CB" w:rsidRPr="005069CB" w:rsidRDefault="005069CB" w:rsidP="00F7621B">
            <w:pPr>
              <w:spacing w:after="0" w:line="240" w:lineRule="auto"/>
              <w:rPr>
                <w:rFonts w:ascii="Times New Roman" w:hAnsi="Times New Roman" w:cs="Times New Roman"/>
                <w:sz w:val="24"/>
                <w:szCs w:val="24"/>
              </w:rPr>
            </w:pPr>
            <w:r w:rsidRPr="005069CB">
              <w:rPr>
                <w:rFonts w:ascii="Times New Roman" w:hAnsi="Times New Roman" w:cs="Times New Roman"/>
                <w:sz w:val="24"/>
                <w:szCs w:val="24"/>
              </w:rPr>
              <w:t>Контрольное событие № 1</w:t>
            </w:r>
          </w:p>
          <w:p w:rsidR="005069CB" w:rsidRPr="005069CB" w:rsidRDefault="005069CB" w:rsidP="00F7621B">
            <w:pPr>
              <w:spacing w:after="0" w:line="240" w:lineRule="auto"/>
              <w:rPr>
                <w:rFonts w:ascii="Times New Roman" w:hAnsi="Times New Roman" w:cs="Times New Roman"/>
                <w:sz w:val="24"/>
                <w:szCs w:val="24"/>
              </w:rPr>
            </w:pPr>
          </w:p>
        </w:tc>
        <w:tc>
          <w:tcPr>
            <w:tcW w:w="4373" w:type="dxa"/>
          </w:tcPr>
          <w:p w:rsidR="005069CB" w:rsidRPr="005069CB" w:rsidRDefault="005069CB" w:rsidP="00F7621B">
            <w:pPr>
              <w:spacing w:after="0" w:line="240" w:lineRule="auto"/>
              <w:jc w:val="both"/>
              <w:rPr>
                <w:rFonts w:ascii="Times New Roman" w:hAnsi="Times New Roman" w:cs="Times New Roman"/>
                <w:sz w:val="24"/>
                <w:szCs w:val="24"/>
              </w:rPr>
            </w:pPr>
          </w:p>
        </w:tc>
        <w:tc>
          <w:tcPr>
            <w:tcW w:w="3700" w:type="dxa"/>
          </w:tcPr>
          <w:p w:rsidR="005069CB" w:rsidRPr="005069CB" w:rsidRDefault="005069CB" w:rsidP="00F7621B">
            <w:pPr>
              <w:spacing w:after="0" w:line="240" w:lineRule="auto"/>
              <w:jc w:val="both"/>
              <w:rPr>
                <w:rFonts w:ascii="Times New Roman" w:hAnsi="Times New Roman" w:cs="Times New Roman"/>
                <w:sz w:val="24"/>
                <w:szCs w:val="24"/>
              </w:rPr>
            </w:pPr>
          </w:p>
        </w:tc>
        <w:tc>
          <w:tcPr>
            <w:tcW w:w="1300" w:type="dxa"/>
          </w:tcPr>
          <w:p w:rsidR="005069CB" w:rsidRPr="005069CB" w:rsidRDefault="005069CB" w:rsidP="00F7621B">
            <w:pPr>
              <w:spacing w:after="0" w:line="240" w:lineRule="auto"/>
              <w:jc w:val="center"/>
              <w:rPr>
                <w:rFonts w:ascii="Times New Roman" w:hAnsi="Times New Roman" w:cs="Times New Roman"/>
                <w:spacing w:val="-6"/>
                <w:sz w:val="24"/>
                <w:szCs w:val="24"/>
              </w:rPr>
            </w:pPr>
          </w:p>
        </w:tc>
        <w:tc>
          <w:tcPr>
            <w:tcW w:w="1500" w:type="dxa"/>
          </w:tcPr>
          <w:p w:rsidR="005069CB" w:rsidRPr="005069CB" w:rsidRDefault="005069CB" w:rsidP="00F7621B">
            <w:pPr>
              <w:spacing w:after="0" w:line="240" w:lineRule="auto"/>
              <w:jc w:val="center"/>
              <w:rPr>
                <w:rFonts w:ascii="Times New Roman" w:hAnsi="Times New Roman" w:cs="Times New Roman"/>
                <w:spacing w:val="-6"/>
                <w:sz w:val="24"/>
                <w:szCs w:val="24"/>
              </w:rPr>
            </w:pPr>
          </w:p>
        </w:tc>
        <w:tc>
          <w:tcPr>
            <w:tcW w:w="1050" w:type="dxa"/>
          </w:tcPr>
          <w:p w:rsidR="005069CB" w:rsidRPr="005069CB" w:rsidRDefault="005069CB" w:rsidP="00F7621B">
            <w:pPr>
              <w:spacing w:after="0" w:line="240" w:lineRule="auto"/>
              <w:jc w:val="center"/>
              <w:rPr>
                <w:rFonts w:ascii="Times New Roman" w:hAnsi="Times New Roman" w:cs="Times New Roman"/>
                <w:spacing w:val="-6"/>
                <w:sz w:val="24"/>
                <w:szCs w:val="24"/>
              </w:rPr>
            </w:pPr>
          </w:p>
        </w:tc>
        <w:tc>
          <w:tcPr>
            <w:tcW w:w="840" w:type="dxa"/>
          </w:tcPr>
          <w:p w:rsidR="005069CB" w:rsidRPr="005069CB" w:rsidRDefault="005069CB" w:rsidP="00F7621B">
            <w:pPr>
              <w:spacing w:after="0" w:line="240" w:lineRule="auto"/>
              <w:jc w:val="center"/>
              <w:rPr>
                <w:rFonts w:ascii="Times New Roman" w:hAnsi="Times New Roman" w:cs="Times New Roman"/>
                <w:spacing w:val="-6"/>
                <w:sz w:val="24"/>
                <w:szCs w:val="24"/>
              </w:rPr>
            </w:pPr>
          </w:p>
        </w:tc>
      </w:tr>
      <w:tr w:rsidR="005069CB" w:rsidRPr="005069CB" w:rsidTr="007A5498">
        <w:trPr>
          <w:trHeight w:val="255"/>
        </w:trPr>
        <w:tc>
          <w:tcPr>
            <w:tcW w:w="1935" w:type="dxa"/>
          </w:tcPr>
          <w:p w:rsidR="005069CB" w:rsidRPr="005069CB" w:rsidRDefault="005069CB" w:rsidP="00F7621B">
            <w:pPr>
              <w:spacing w:after="0" w:line="240" w:lineRule="auto"/>
              <w:rPr>
                <w:rFonts w:ascii="Times New Roman" w:hAnsi="Times New Roman" w:cs="Times New Roman"/>
                <w:sz w:val="24"/>
                <w:szCs w:val="24"/>
              </w:rPr>
            </w:pPr>
            <w:r w:rsidRPr="005069CB">
              <w:rPr>
                <w:rFonts w:ascii="Times New Roman" w:hAnsi="Times New Roman" w:cs="Times New Roman"/>
                <w:sz w:val="24"/>
                <w:szCs w:val="24"/>
              </w:rPr>
              <w:t>Контрольное событие № 2</w:t>
            </w:r>
          </w:p>
        </w:tc>
        <w:tc>
          <w:tcPr>
            <w:tcW w:w="4373" w:type="dxa"/>
          </w:tcPr>
          <w:p w:rsidR="005069CB" w:rsidRPr="005069CB" w:rsidRDefault="005069CB" w:rsidP="00F7621B">
            <w:pPr>
              <w:spacing w:after="0" w:line="240" w:lineRule="auto"/>
              <w:jc w:val="both"/>
              <w:rPr>
                <w:rFonts w:ascii="Times New Roman" w:hAnsi="Times New Roman" w:cs="Times New Roman"/>
                <w:sz w:val="24"/>
                <w:szCs w:val="24"/>
              </w:rPr>
            </w:pPr>
          </w:p>
        </w:tc>
        <w:tc>
          <w:tcPr>
            <w:tcW w:w="3700" w:type="dxa"/>
          </w:tcPr>
          <w:p w:rsidR="005069CB" w:rsidRPr="005069CB" w:rsidRDefault="005069CB" w:rsidP="00F7621B">
            <w:pPr>
              <w:spacing w:after="0" w:line="240" w:lineRule="auto"/>
              <w:jc w:val="both"/>
              <w:rPr>
                <w:rFonts w:ascii="Times New Roman" w:hAnsi="Times New Roman" w:cs="Times New Roman"/>
                <w:sz w:val="24"/>
                <w:szCs w:val="24"/>
              </w:rPr>
            </w:pPr>
          </w:p>
        </w:tc>
        <w:tc>
          <w:tcPr>
            <w:tcW w:w="1300" w:type="dxa"/>
          </w:tcPr>
          <w:p w:rsidR="005069CB" w:rsidRPr="005069CB" w:rsidRDefault="005069CB" w:rsidP="00F7621B">
            <w:pPr>
              <w:spacing w:after="0" w:line="240" w:lineRule="auto"/>
              <w:rPr>
                <w:rFonts w:ascii="Times New Roman" w:hAnsi="Times New Roman" w:cs="Times New Roman"/>
                <w:sz w:val="24"/>
                <w:szCs w:val="24"/>
              </w:rPr>
            </w:pPr>
          </w:p>
        </w:tc>
        <w:tc>
          <w:tcPr>
            <w:tcW w:w="1500" w:type="dxa"/>
          </w:tcPr>
          <w:p w:rsidR="005069CB" w:rsidRPr="005069CB" w:rsidRDefault="005069CB" w:rsidP="00F7621B">
            <w:pPr>
              <w:spacing w:after="0" w:line="240" w:lineRule="auto"/>
              <w:jc w:val="center"/>
              <w:rPr>
                <w:rFonts w:ascii="Times New Roman" w:hAnsi="Times New Roman" w:cs="Times New Roman"/>
                <w:spacing w:val="-6"/>
                <w:sz w:val="24"/>
                <w:szCs w:val="24"/>
              </w:rPr>
            </w:pPr>
          </w:p>
        </w:tc>
        <w:tc>
          <w:tcPr>
            <w:tcW w:w="1050" w:type="dxa"/>
          </w:tcPr>
          <w:p w:rsidR="005069CB" w:rsidRPr="005069CB" w:rsidRDefault="005069CB" w:rsidP="00F7621B">
            <w:pPr>
              <w:spacing w:after="0" w:line="240" w:lineRule="auto"/>
              <w:jc w:val="center"/>
              <w:rPr>
                <w:rFonts w:ascii="Times New Roman" w:hAnsi="Times New Roman" w:cs="Times New Roman"/>
                <w:spacing w:val="-6"/>
                <w:sz w:val="24"/>
                <w:szCs w:val="24"/>
              </w:rPr>
            </w:pPr>
          </w:p>
        </w:tc>
        <w:tc>
          <w:tcPr>
            <w:tcW w:w="840" w:type="dxa"/>
          </w:tcPr>
          <w:p w:rsidR="005069CB" w:rsidRPr="005069CB" w:rsidRDefault="005069CB" w:rsidP="00F7621B">
            <w:pPr>
              <w:spacing w:after="0" w:line="240" w:lineRule="auto"/>
              <w:jc w:val="center"/>
              <w:rPr>
                <w:rFonts w:ascii="Times New Roman" w:hAnsi="Times New Roman" w:cs="Times New Roman"/>
                <w:spacing w:val="-6"/>
                <w:sz w:val="24"/>
                <w:szCs w:val="24"/>
              </w:rPr>
            </w:pPr>
          </w:p>
        </w:tc>
      </w:tr>
    </w:tbl>
    <w:p w:rsidR="00221BDC" w:rsidRPr="005069CB" w:rsidRDefault="00221BDC" w:rsidP="00221BDC">
      <w:pPr>
        <w:tabs>
          <w:tab w:val="left" w:pos="2955"/>
        </w:tabs>
        <w:rPr>
          <w:rFonts w:ascii="Times New Roman" w:hAnsi="Times New Roman" w:cs="Times New Roman"/>
          <w:sz w:val="24"/>
          <w:szCs w:val="24"/>
          <w:lang w:eastAsia="ar-SA"/>
        </w:rPr>
      </w:pPr>
    </w:p>
    <w:p w:rsidR="00221BDC" w:rsidRPr="005069CB" w:rsidRDefault="00221BDC" w:rsidP="00221BDC">
      <w:pPr>
        <w:tabs>
          <w:tab w:val="left" w:pos="2955"/>
        </w:tabs>
        <w:rPr>
          <w:rFonts w:ascii="Times New Roman" w:hAnsi="Times New Roman" w:cs="Times New Roman"/>
          <w:sz w:val="24"/>
          <w:szCs w:val="24"/>
          <w:lang w:eastAsia="ar-SA"/>
        </w:rPr>
      </w:pPr>
    </w:p>
    <w:p w:rsidR="00221BDC" w:rsidRDefault="00221BDC" w:rsidP="00221BDC">
      <w:pPr>
        <w:tabs>
          <w:tab w:val="left" w:pos="2955"/>
        </w:tabs>
        <w:rPr>
          <w:lang w:eastAsia="ar-SA"/>
        </w:rPr>
      </w:pPr>
    </w:p>
    <w:p w:rsidR="0080637C" w:rsidRDefault="0080637C" w:rsidP="00221BDC">
      <w:pPr>
        <w:tabs>
          <w:tab w:val="left" w:pos="2955"/>
        </w:tabs>
        <w:rPr>
          <w:lang w:eastAsia="ar-SA"/>
        </w:rPr>
      </w:pPr>
    </w:p>
    <w:p w:rsidR="00F7621B" w:rsidRDefault="00574114" w:rsidP="00574114">
      <w:pPr>
        <w:pStyle w:val="ConsPlusNormal"/>
        <w:ind w:left="5664" w:firstLine="708"/>
        <w:contextualSpacing/>
        <w:outlineLvl w:val="2"/>
        <w:rPr>
          <w:rFonts w:ascii="Times New Roman" w:hAnsi="Times New Roman" w:cs="Times New Roman"/>
        </w:rPr>
      </w:pPr>
      <w:r>
        <w:rPr>
          <w:rFonts w:ascii="Times New Roman" w:hAnsi="Times New Roman" w:cs="Times New Roman"/>
        </w:rPr>
        <w:t xml:space="preserve">       </w:t>
      </w:r>
    </w:p>
    <w:p w:rsidR="00F7621B" w:rsidRDefault="00F7621B" w:rsidP="00574114">
      <w:pPr>
        <w:pStyle w:val="ConsPlusNormal"/>
        <w:ind w:left="5664" w:firstLine="708"/>
        <w:contextualSpacing/>
        <w:outlineLvl w:val="2"/>
        <w:rPr>
          <w:rFonts w:ascii="Times New Roman" w:hAnsi="Times New Roman" w:cs="Times New Roman"/>
        </w:rPr>
      </w:pPr>
    </w:p>
    <w:p w:rsidR="00F7621B" w:rsidRDefault="00F7621B" w:rsidP="00574114">
      <w:pPr>
        <w:pStyle w:val="ConsPlusNormal"/>
        <w:ind w:left="5664" w:firstLine="708"/>
        <w:contextualSpacing/>
        <w:outlineLvl w:val="2"/>
        <w:rPr>
          <w:rFonts w:ascii="Times New Roman" w:hAnsi="Times New Roman" w:cs="Times New Roman"/>
        </w:rPr>
      </w:pPr>
    </w:p>
    <w:p w:rsidR="00F7621B" w:rsidRDefault="00F7621B" w:rsidP="00574114">
      <w:pPr>
        <w:pStyle w:val="ConsPlusNormal"/>
        <w:ind w:left="5664" w:firstLine="708"/>
        <w:contextualSpacing/>
        <w:outlineLvl w:val="2"/>
        <w:rPr>
          <w:rFonts w:ascii="Times New Roman" w:hAnsi="Times New Roman" w:cs="Times New Roman"/>
        </w:rPr>
      </w:pPr>
    </w:p>
    <w:p w:rsidR="00F7621B" w:rsidRDefault="00F7621B" w:rsidP="00574114">
      <w:pPr>
        <w:pStyle w:val="ConsPlusNormal"/>
        <w:ind w:left="5664" w:firstLine="708"/>
        <w:contextualSpacing/>
        <w:outlineLvl w:val="2"/>
        <w:rPr>
          <w:rFonts w:ascii="Times New Roman" w:hAnsi="Times New Roman" w:cs="Times New Roman"/>
        </w:rPr>
      </w:pPr>
    </w:p>
    <w:p w:rsidR="00F7621B" w:rsidRDefault="00F7621B" w:rsidP="00574114">
      <w:pPr>
        <w:pStyle w:val="ConsPlusNormal"/>
        <w:ind w:left="5664" w:firstLine="708"/>
        <w:contextualSpacing/>
        <w:outlineLvl w:val="2"/>
        <w:rPr>
          <w:rFonts w:ascii="Times New Roman" w:hAnsi="Times New Roman" w:cs="Times New Roman"/>
        </w:rPr>
      </w:pPr>
    </w:p>
    <w:p w:rsidR="00F7621B" w:rsidRDefault="00F7621B" w:rsidP="00574114">
      <w:pPr>
        <w:pStyle w:val="ConsPlusNormal"/>
        <w:ind w:left="5664" w:firstLine="708"/>
        <w:contextualSpacing/>
        <w:outlineLvl w:val="2"/>
        <w:rPr>
          <w:rFonts w:ascii="Times New Roman" w:hAnsi="Times New Roman" w:cs="Times New Roman"/>
        </w:rPr>
      </w:pPr>
    </w:p>
    <w:p w:rsidR="00424BE0" w:rsidRDefault="00F7621B" w:rsidP="00574114">
      <w:pPr>
        <w:pStyle w:val="ConsPlusNormal"/>
        <w:ind w:left="5664" w:firstLine="708"/>
        <w:contextualSpacing/>
        <w:outlineLvl w:val="2"/>
        <w:rPr>
          <w:rFonts w:ascii="Times New Roman" w:hAnsi="Times New Roman" w:cs="Times New Roman"/>
        </w:rPr>
      </w:pPr>
      <w:r>
        <w:rPr>
          <w:rFonts w:ascii="Times New Roman" w:hAnsi="Times New Roman" w:cs="Times New Roman"/>
        </w:rPr>
        <w:t xml:space="preserve">      </w:t>
      </w:r>
      <w:r w:rsidR="00E426A4">
        <w:rPr>
          <w:rFonts w:ascii="Times New Roman" w:hAnsi="Times New Roman" w:cs="Times New Roman"/>
        </w:rPr>
        <w:tab/>
      </w:r>
    </w:p>
    <w:p w:rsidR="00424BE0" w:rsidRDefault="00424BE0" w:rsidP="00574114">
      <w:pPr>
        <w:pStyle w:val="ConsPlusNormal"/>
        <w:ind w:left="5664" w:firstLine="708"/>
        <w:contextualSpacing/>
        <w:outlineLvl w:val="2"/>
        <w:rPr>
          <w:rFonts w:ascii="Times New Roman" w:hAnsi="Times New Roman" w:cs="Times New Roman"/>
        </w:rPr>
      </w:pPr>
    </w:p>
    <w:p w:rsidR="00424BE0" w:rsidRDefault="00424BE0" w:rsidP="00574114">
      <w:pPr>
        <w:pStyle w:val="ConsPlusNormal"/>
        <w:ind w:left="5664" w:firstLine="708"/>
        <w:contextualSpacing/>
        <w:outlineLvl w:val="2"/>
        <w:rPr>
          <w:rFonts w:ascii="Times New Roman" w:hAnsi="Times New Roman" w:cs="Times New Roman"/>
        </w:rPr>
      </w:pPr>
    </w:p>
    <w:p w:rsidR="00574114" w:rsidRPr="005069CB" w:rsidRDefault="00574114" w:rsidP="00424BE0">
      <w:pPr>
        <w:pStyle w:val="ConsPlusNormal"/>
        <w:ind w:left="6372" w:firstLine="708"/>
        <w:contextualSpacing/>
        <w:outlineLvl w:val="2"/>
        <w:rPr>
          <w:rFonts w:ascii="Times New Roman" w:hAnsi="Times New Roman" w:cs="Times New Roman"/>
          <w:sz w:val="24"/>
          <w:szCs w:val="24"/>
        </w:rPr>
      </w:pPr>
      <w:r w:rsidRPr="005069CB">
        <w:rPr>
          <w:rFonts w:ascii="Times New Roman" w:hAnsi="Times New Roman" w:cs="Times New Roman"/>
          <w:sz w:val="24"/>
          <w:szCs w:val="24"/>
        </w:rPr>
        <w:lastRenderedPageBreak/>
        <w:t xml:space="preserve">Приложение № </w:t>
      </w:r>
      <w:r w:rsidR="00F7621B">
        <w:rPr>
          <w:rFonts w:ascii="Times New Roman" w:hAnsi="Times New Roman" w:cs="Times New Roman"/>
          <w:sz w:val="24"/>
          <w:szCs w:val="24"/>
        </w:rPr>
        <w:t>6</w:t>
      </w:r>
    </w:p>
    <w:p w:rsidR="00574114" w:rsidRPr="005069CB" w:rsidRDefault="00574114" w:rsidP="00E426A4">
      <w:pPr>
        <w:ind w:left="7080"/>
        <w:contextualSpacing/>
        <w:rPr>
          <w:rFonts w:ascii="Times New Roman" w:hAnsi="Times New Roman" w:cs="Times New Roman"/>
          <w:sz w:val="24"/>
          <w:szCs w:val="24"/>
        </w:rPr>
      </w:pPr>
      <w:r w:rsidRPr="005069CB">
        <w:rPr>
          <w:rFonts w:ascii="Times New Roman" w:hAnsi="Times New Roman" w:cs="Times New Roman"/>
          <w:sz w:val="24"/>
          <w:szCs w:val="24"/>
        </w:rPr>
        <w:t xml:space="preserve">к муниципальной программе «Формирование современной городской среды  </w:t>
      </w:r>
      <w:r>
        <w:rPr>
          <w:rFonts w:ascii="Times New Roman" w:hAnsi="Times New Roman" w:cs="Times New Roman"/>
          <w:sz w:val="24"/>
          <w:szCs w:val="24"/>
        </w:rPr>
        <w:t>в</w:t>
      </w:r>
      <w:r w:rsidR="0080637C">
        <w:rPr>
          <w:rFonts w:ascii="Times New Roman" w:hAnsi="Times New Roman" w:cs="Times New Roman"/>
          <w:sz w:val="24"/>
          <w:szCs w:val="24"/>
        </w:rPr>
        <w:t xml:space="preserve"> </w:t>
      </w:r>
      <w:proofErr w:type="spellStart"/>
      <w:r w:rsidR="0080637C">
        <w:rPr>
          <w:rFonts w:ascii="Times New Roman" w:hAnsi="Times New Roman" w:cs="Times New Roman"/>
          <w:sz w:val="24"/>
          <w:szCs w:val="24"/>
        </w:rPr>
        <w:t>с</w:t>
      </w:r>
      <w:proofErr w:type="gramStart"/>
      <w:r w:rsidR="0080637C">
        <w:rPr>
          <w:rFonts w:ascii="Times New Roman" w:hAnsi="Times New Roman" w:cs="Times New Roman"/>
          <w:sz w:val="24"/>
          <w:szCs w:val="24"/>
        </w:rPr>
        <w:t>.К</w:t>
      </w:r>
      <w:proofErr w:type="gramEnd"/>
      <w:r w:rsidR="0080637C">
        <w:rPr>
          <w:rFonts w:ascii="Times New Roman" w:hAnsi="Times New Roman" w:cs="Times New Roman"/>
          <w:sz w:val="24"/>
          <w:szCs w:val="24"/>
        </w:rPr>
        <w:t>убиязы</w:t>
      </w:r>
      <w:proofErr w:type="spellEnd"/>
      <w:r w:rsidR="00306759">
        <w:rPr>
          <w:rFonts w:ascii="Times New Roman" w:hAnsi="Times New Roman" w:cs="Times New Roman"/>
          <w:sz w:val="24"/>
          <w:szCs w:val="24"/>
        </w:rPr>
        <w:t xml:space="preserve"> МР </w:t>
      </w:r>
      <w:proofErr w:type="spellStart"/>
      <w:r w:rsidR="00306759">
        <w:rPr>
          <w:rFonts w:ascii="Times New Roman" w:hAnsi="Times New Roman" w:cs="Times New Roman"/>
          <w:sz w:val="24"/>
          <w:szCs w:val="24"/>
        </w:rPr>
        <w:t>Аскинский</w:t>
      </w:r>
      <w:proofErr w:type="spellEnd"/>
      <w:r w:rsidR="00306759">
        <w:rPr>
          <w:rFonts w:ascii="Times New Roman" w:hAnsi="Times New Roman" w:cs="Times New Roman"/>
          <w:sz w:val="24"/>
          <w:szCs w:val="24"/>
        </w:rPr>
        <w:t xml:space="preserve"> район</w:t>
      </w:r>
      <w:r w:rsidRPr="005069CB">
        <w:rPr>
          <w:rFonts w:ascii="Times New Roman" w:hAnsi="Times New Roman" w:cs="Times New Roman"/>
          <w:sz w:val="24"/>
          <w:szCs w:val="24"/>
        </w:rPr>
        <w:t xml:space="preserve"> Республики Башкортостан на 201</w:t>
      </w:r>
      <w:r w:rsidR="00F7621B">
        <w:rPr>
          <w:rFonts w:ascii="Times New Roman" w:hAnsi="Times New Roman" w:cs="Times New Roman"/>
          <w:sz w:val="24"/>
          <w:szCs w:val="24"/>
        </w:rPr>
        <w:t>9</w:t>
      </w:r>
      <w:r w:rsidRPr="005069CB">
        <w:rPr>
          <w:rFonts w:ascii="Times New Roman" w:hAnsi="Times New Roman" w:cs="Times New Roman"/>
          <w:sz w:val="24"/>
          <w:szCs w:val="24"/>
        </w:rPr>
        <w:t>-202</w:t>
      </w:r>
      <w:r w:rsidR="00F7621B">
        <w:rPr>
          <w:rFonts w:ascii="Times New Roman" w:hAnsi="Times New Roman" w:cs="Times New Roman"/>
          <w:sz w:val="24"/>
          <w:szCs w:val="24"/>
        </w:rPr>
        <w:t>4</w:t>
      </w:r>
      <w:r w:rsidRPr="005069CB">
        <w:rPr>
          <w:rFonts w:ascii="Times New Roman" w:hAnsi="Times New Roman" w:cs="Times New Roman"/>
          <w:sz w:val="24"/>
          <w:szCs w:val="24"/>
        </w:rPr>
        <w:t xml:space="preserve"> </w:t>
      </w:r>
      <w:r w:rsidR="00E426A4">
        <w:rPr>
          <w:rFonts w:ascii="Times New Roman" w:hAnsi="Times New Roman" w:cs="Times New Roman"/>
          <w:sz w:val="24"/>
          <w:szCs w:val="24"/>
        </w:rPr>
        <w:t xml:space="preserve">годы» </w:t>
      </w:r>
      <w:r w:rsidRPr="005069CB">
        <w:rPr>
          <w:rFonts w:ascii="Times New Roman" w:hAnsi="Times New Roman" w:cs="Times New Roman"/>
          <w:sz w:val="24"/>
          <w:szCs w:val="24"/>
        </w:rPr>
        <w:t xml:space="preserve"> </w:t>
      </w:r>
      <w:r w:rsidR="00E426A4" w:rsidRPr="00E426A4">
        <w:rPr>
          <w:rFonts w:ascii="Times New Roman" w:hAnsi="Times New Roman" w:cs="Times New Roman"/>
          <w:sz w:val="24"/>
          <w:szCs w:val="24"/>
        </w:rPr>
        <w:t>от 17 декабря 2019 года № 137</w:t>
      </w:r>
    </w:p>
    <w:p w:rsidR="00424BE0" w:rsidRDefault="00424BE0" w:rsidP="00574114">
      <w:pPr>
        <w:pStyle w:val="Default"/>
        <w:jc w:val="center"/>
        <w:rPr>
          <w:sz w:val="28"/>
          <w:szCs w:val="28"/>
        </w:rPr>
      </w:pPr>
    </w:p>
    <w:p w:rsidR="00574114" w:rsidRDefault="00574114" w:rsidP="00574114">
      <w:pPr>
        <w:pStyle w:val="Default"/>
        <w:jc w:val="center"/>
        <w:rPr>
          <w:sz w:val="28"/>
          <w:szCs w:val="28"/>
        </w:rPr>
      </w:pPr>
      <w:r>
        <w:rPr>
          <w:sz w:val="28"/>
          <w:szCs w:val="28"/>
        </w:rPr>
        <w:t>Перечень минимальных видов работ с визуализацией элементов благоустройства</w:t>
      </w:r>
    </w:p>
    <w:p w:rsidR="00574114" w:rsidRDefault="00574114" w:rsidP="00574114">
      <w:pPr>
        <w:pStyle w:val="Default"/>
        <w:jc w:val="center"/>
        <w:rPr>
          <w:sz w:val="28"/>
          <w:szCs w:val="28"/>
        </w:rPr>
      </w:pPr>
    </w:p>
    <w:tbl>
      <w:tblPr>
        <w:tblStyle w:val="a8"/>
        <w:tblW w:w="0" w:type="auto"/>
        <w:tblLook w:val="04A0"/>
      </w:tblPr>
      <w:tblGrid>
        <w:gridCol w:w="1242"/>
        <w:gridCol w:w="5245"/>
        <w:gridCol w:w="8299"/>
      </w:tblGrid>
      <w:tr w:rsidR="00026F51" w:rsidTr="0080637C">
        <w:tc>
          <w:tcPr>
            <w:tcW w:w="1242" w:type="dxa"/>
          </w:tcPr>
          <w:p w:rsidR="00574114" w:rsidRDefault="00574114" w:rsidP="00574114">
            <w:pPr>
              <w:pStyle w:val="Default"/>
              <w:jc w:val="center"/>
              <w:rPr>
                <w:sz w:val="28"/>
                <w:szCs w:val="28"/>
              </w:rPr>
            </w:pPr>
            <w:r>
              <w:rPr>
                <w:sz w:val="28"/>
                <w:szCs w:val="28"/>
              </w:rPr>
              <w:t xml:space="preserve">№ п/п </w:t>
            </w:r>
          </w:p>
        </w:tc>
        <w:tc>
          <w:tcPr>
            <w:tcW w:w="5245" w:type="dxa"/>
          </w:tcPr>
          <w:p w:rsidR="00574114" w:rsidRDefault="00574114" w:rsidP="00574114">
            <w:pPr>
              <w:pStyle w:val="Default"/>
              <w:jc w:val="center"/>
              <w:rPr>
                <w:sz w:val="28"/>
                <w:szCs w:val="28"/>
              </w:rPr>
            </w:pPr>
            <w:r>
              <w:rPr>
                <w:sz w:val="28"/>
                <w:szCs w:val="28"/>
              </w:rPr>
              <w:t>Визуализированные образцы элементов благоустройства</w:t>
            </w:r>
          </w:p>
        </w:tc>
        <w:tc>
          <w:tcPr>
            <w:tcW w:w="8299" w:type="dxa"/>
          </w:tcPr>
          <w:p w:rsidR="00574114" w:rsidRDefault="00574114" w:rsidP="00574114">
            <w:pPr>
              <w:pStyle w:val="Default"/>
              <w:jc w:val="center"/>
              <w:rPr>
                <w:sz w:val="28"/>
                <w:szCs w:val="28"/>
              </w:rPr>
            </w:pPr>
            <w:r>
              <w:rPr>
                <w:sz w:val="28"/>
                <w:szCs w:val="28"/>
              </w:rPr>
              <w:t>Наименование работ</w:t>
            </w:r>
          </w:p>
        </w:tc>
      </w:tr>
      <w:tr w:rsidR="00026F51" w:rsidTr="0080637C">
        <w:tc>
          <w:tcPr>
            <w:tcW w:w="1242" w:type="dxa"/>
          </w:tcPr>
          <w:p w:rsidR="00574114" w:rsidRDefault="0080637C" w:rsidP="00574114">
            <w:pPr>
              <w:pStyle w:val="Default"/>
              <w:jc w:val="center"/>
              <w:rPr>
                <w:sz w:val="28"/>
                <w:szCs w:val="28"/>
              </w:rPr>
            </w:pPr>
            <w:r>
              <w:rPr>
                <w:sz w:val="28"/>
                <w:szCs w:val="28"/>
              </w:rPr>
              <w:t>1</w:t>
            </w:r>
          </w:p>
        </w:tc>
        <w:tc>
          <w:tcPr>
            <w:tcW w:w="5245" w:type="dxa"/>
          </w:tcPr>
          <w:p w:rsidR="00574114" w:rsidRDefault="0080637C" w:rsidP="00574114">
            <w:pPr>
              <w:pStyle w:val="Default"/>
              <w:jc w:val="center"/>
              <w:rPr>
                <w:sz w:val="28"/>
                <w:szCs w:val="28"/>
              </w:rPr>
            </w:pPr>
            <w:r>
              <w:rPr>
                <w:noProof/>
                <w:lang w:eastAsia="ru-RU"/>
              </w:rPr>
              <w:drawing>
                <wp:inline distT="0" distB="0" distL="0" distR="0">
                  <wp:extent cx="2417196" cy="1602712"/>
                  <wp:effectExtent l="0" t="0" r="2540" b="0"/>
                  <wp:docPr id="2" name="Рисунок 2" descr="Картинки по запросу посев газ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осев газонов"/>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2368" cy="1606141"/>
                          </a:xfrm>
                          <a:prstGeom prst="rect">
                            <a:avLst/>
                          </a:prstGeom>
                          <a:noFill/>
                          <a:ln>
                            <a:noFill/>
                          </a:ln>
                        </pic:spPr>
                      </pic:pic>
                    </a:graphicData>
                  </a:graphic>
                </wp:inline>
              </w:drawing>
            </w:r>
          </w:p>
        </w:tc>
        <w:tc>
          <w:tcPr>
            <w:tcW w:w="8299" w:type="dxa"/>
          </w:tcPr>
          <w:p w:rsidR="00574114" w:rsidRDefault="0080637C" w:rsidP="0080637C">
            <w:pPr>
              <w:pStyle w:val="Default"/>
              <w:rPr>
                <w:sz w:val="28"/>
                <w:szCs w:val="28"/>
              </w:rPr>
            </w:pPr>
            <w:r>
              <w:rPr>
                <w:sz w:val="28"/>
                <w:szCs w:val="28"/>
              </w:rPr>
              <w:t>Посев газона</w:t>
            </w:r>
          </w:p>
        </w:tc>
      </w:tr>
      <w:tr w:rsidR="00026F51" w:rsidTr="0080637C">
        <w:tc>
          <w:tcPr>
            <w:tcW w:w="1242" w:type="dxa"/>
          </w:tcPr>
          <w:p w:rsidR="00574114" w:rsidRDefault="0080637C" w:rsidP="00574114">
            <w:pPr>
              <w:pStyle w:val="Default"/>
              <w:jc w:val="center"/>
              <w:rPr>
                <w:sz w:val="28"/>
                <w:szCs w:val="28"/>
              </w:rPr>
            </w:pPr>
            <w:r>
              <w:rPr>
                <w:sz w:val="28"/>
                <w:szCs w:val="28"/>
              </w:rPr>
              <w:t>2</w:t>
            </w:r>
          </w:p>
        </w:tc>
        <w:tc>
          <w:tcPr>
            <w:tcW w:w="5245" w:type="dxa"/>
          </w:tcPr>
          <w:p w:rsidR="00574114" w:rsidRDefault="0080637C" w:rsidP="00574114">
            <w:pPr>
              <w:pStyle w:val="Default"/>
              <w:jc w:val="center"/>
              <w:rPr>
                <w:sz w:val="28"/>
                <w:szCs w:val="28"/>
              </w:rPr>
            </w:pPr>
            <w:r>
              <w:rPr>
                <w:noProof/>
                <w:lang w:eastAsia="ru-RU"/>
              </w:rPr>
              <w:drawing>
                <wp:inline distT="0" distB="0" distL="0" distR="0">
                  <wp:extent cx="2472856" cy="1853870"/>
                  <wp:effectExtent l="0" t="0" r="3810" b="0"/>
                  <wp:docPr id="1" name="Рисунок 1" descr="Картинки по запросу посев газ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осев газонов"/>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2856" cy="1853870"/>
                          </a:xfrm>
                          <a:prstGeom prst="rect">
                            <a:avLst/>
                          </a:prstGeom>
                          <a:noFill/>
                          <a:ln>
                            <a:noFill/>
                          </a:ln>
                        </pic:spPr>
                      </pic:pic>
                    </a:graphicData>
                  </a:graphic>
                </wp:inline>
              </w:drawing>
            </w:r>
          </w:p>
        </w:tc>
        <w:tc>
          <w:tcPr>
            <w:tcW w:w="8299" w:type="dxa"/>
          </w:tcPr>
          <w:p w:rsidR="00574114" w:rsidRDefault="0080637C" w:rsidP="0080637C">
            <w:pPr>
              <w:pStyle w:val="Default"/>
              <w:rPr>
                <w:sz w:val="28"/>
                <w:szCs w:val="28"/>
              </w:rPr>
            </w:pPr>
            <w:r>
              <w:rPr>
                <w:sz w:val="28"/>
                <w:szCs w:val="28"/>
              </w:rPr>
              <w:t>Устройство клумбы многолетней</w:t>
            </w:r>
          </w:p>
        </w:tc>
      </w:tr>
      <w:tr w:rsidR="00026F51" w:rsidTr="0080637C">
        <w:tc>
          <w:tcPr>
            <w:tcW w:w="1242" w:type="dxa"/>
          </w:tcPr>
          <w:p w:rsidR="0080637C" w:rsidRDefault="0080637C" w:rsidP="00574114">
            <w:pPr>
              <w:pStyle w:val="Default"/>
              <w:jc w:val="center"/>
              <w:rPr>
                <w:sz w:val="28"/>
                <w:szCs w:val="28"/>
              </w:rPr>
            </w:pPr>
            <w:r>
              <w:rPr>
                <w:sz w:val="28"/>
                <w:szCs w:val="28"/>
              </w:rPr>
              <w:lastRenderedPageBreak/>
              <w:t>3</w:t>
            </w:r>
          </w:p>
        </w:tc>
        <w:tc>
          <w:tcPr>
            <w:tcW w:w="5245" w:type="dxa"/>
          </w:tcPr>
          <w:p w:rsidR="0080637C" w:rsidRDefault="0080637C" w:rsidP="00574114">
            <w:pPr>
              <w:pStyle w:val="Default"/>
              <w:jc w:val="center"/>
              <w:rPr>
                <w:sz w:val="28"/>
                <w:szCs w:val="28"/>
              </w:rPr>
            </w:pPr>
            <w:r>
              <w:rPr>
                <w:noProof/>
                <w:lang w:eastAsia="ru-RU"/>
              </w:rPr>
              <w:drawing>
                <wp:inline distT="0" distB="0" distL="0" distR="0">
                  <wp:extent cx="2616298" cy="1963532"/>
                  <wp:effectExtent l="0" t="0" r="0" b="0"/>
                  <wp:docPr id="3" name="Рисунок 3" descr="Картинки по запросу альпийские го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альпийские горки"/>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6708" cy="1963840"/>
                          </a:xfrm>
                          <a:prstGeom prst="rect">
                            <a:avLst/>
                          </a:prstGeom>
                          <a:noFill/>
                          <a:ln>
                            <a:noFill/>
                          </a:ln>
                        </pic:spPr>
                      </pic:pic>
                    </a:graphicData>
                  </a:graphic>
                </wp:inline>
              </w:drawing>
            </w:r>
          </w:p>
        </w:tc>
        <w:tc>
          <w:tcPr>
            <w:tcW w:w="8299" w:type="dxa"/>
          </w:tcPr>
          <w:p w:rsidR="0080637C" w:rsidRDefault="0080637C" w:rsidP="00103F92">
            <w:pPr>
              <w:pStyle w:val="Default"/>
              <w:rPr>
                <w:sz w:val="28"/>
                <w:szCs w:val="28"/>
              </w:rPr>
            </w:pPr>
            <w:r>
              <w:rPr>
                <w:sz w:val="28"/>
                <w:szCs w:val="28"/>
              </w:rPr>
              <w:t>Устройство аль</w:t>
            </w:r>
            <w:r w:rsidR="00103F92">
              <w:rPr>
                <w:sz w:val="28"/>
                <w:szCs w:val="28"/>
              </w:rPr>
              <w:t xml:space="preserve">пинарий, </w:t>
            </w:r>
            <w:proofErr w:type="spellStart"/>
            <w:r w:rsidR="00103F92">
              <w:rPr>
                <w:sz w:val="28"/>
                <w:szCs w:val="28"/>
              </w:rPr>
              <w:t>рокарий</w:t>
            </w:r>
            <w:proofErr w:type="spellEnd"/>
            <w:r w:rsidR="00103F92">
              <w:rPr>
                <w:sz w:val="28"/>
                <w:szCs w:val="28"/>
              </w:rPr>
              <w:t>, альпийских горок</w:t>
            </w:r>
          </w:p>
        </w:tc>
      </w:tr>
      <w:tr w:rsidR="00026F51" w:rsidTr="0080637C">
        <w:tc>
          <w:tcPr>
            <w:tcW w:w="1242" w:type="dxa"/>
          </w:tcPr>
          <w:p w:rsidR="0080637C" w:rsidRDefault="0080637C" w:rsidP="00574114">
            <w:pPr>
              <w:pStyle w:val="Default"/>
              <w:jc w:val="center"/>
              <w:rPr>
                <w:sz w:val="28"/>
                <w:szCs w:val="28"/>
              </w:rPr>
            </w:pPr>
            <w:r>
              <w:rPr>
                <w:sz w:val="28"/>
                <w:szCs w:val="28"/>
              </w:rPr>
              <w:t>4</w:t>
            </w:r>
          </w:p>
        </w:tc>
        <w:tc>
          <w:tcPr>
            <w:tcW w:w="5245" w:type="dxa"/>
          </w:tcPr>
          <w:p w:rsidR="0080637C" w:rsidRDefault="00103F92" w:rsidP="00574114">
            <w:pPr>
              <w:pStyle w:val="Default"/>
              <w:jc w:val="center"/>
              <w:rPr>
                <w:sz w:val="28"/>
                <w:szCs w:val="28"/>
              </w:rPr>
            </w:pPr>
            <w:r>
              <w:rPr>
                <w:noProof/>
                <w:lang w:eastAsia="ru-RU"/>
              </w:rPr>
              <w:drawing>
                <wp:inline distT="0" distB="0" distL="0" distR="0">
                  <wp:extent cx="2552369" cy="1690986"/>
                  <wp:effectExtent l="0" t="0" r="635" b="5080"/>
                  <wp:docPr id="4" name="Рисунок 4" descr="Картинки по запросу посадка дерев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посадка деревьев"/>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5571" cy="1693107"/>
                          </a:xfrm>
                          <a:prstGeom prst="rect">
                            <a:avLst/>
                          </a:prstGeom>
                          <a:noFill/>
                          <a:ln>
                            <a:noFill/>
                          </a:ln>
                        </pic:spPr>
                      </pic:pic>
                    </a:graphicData>
                  </a:graphic>
                </wp:inline>
              </w:drawing>
            </w:r>
          </w:p>
        </w:tc>
        <w:tc>
          <w:tcPr>
            <w:tcW w:w="8299" w:type="dxa"/>
          </w:tcPr>
          <w:p w:rsidR="0080637C" w:rsidRDefault="00103F92" w:rsidP="0080637C">
            <w:pPr>
              <w:pStyle w:val="Default"/>
              <w:rPr>
                <w:sz w:val="28"/>
                <w:szCs w:val="28"/>
              </w:rPr>
            </w:pPr>
            <w:r>
              <w:rPr>
                <w:sz w:val="28"/>
                <w:szCs w:val="28"/>
              </w:rPr>
              <w:t>Посадка деревьев-саженцев (вяз, дуб, каштан, клен, липа, орех, ясень)</w:t>
            </w:r>
          </w:p>
        </w:tc>
      </w:tr>
      <w:tr w:rsidR="00026F51" w:rsidTr="0080637C">
        <w:tc>
          <w:tcPr>
            <w:tcW w:w="1242" w:type="dxa"/>
          </w:tcPr>
          <w:p w:rsidR="0080637C" w:rsidRDefault="0080637C" w:rsidP="00574114">
            <w:pPr>
              <w:pStyle w:val="Default"/>
              <w:jc w:val="center"/>
              <w:rPr>
                <w:sz w:val="28"/>
                <w:szCs w:val="28"/>
              </w:rPr>
            </w:pPr>
            <w:r>
              <w:rPr>
                <w:sz w:val="28"/>
                <w:szCs w:val="28"/>
              </w:rPr>
              <w:t>5</w:t>
            </w:r>
          </w:p>
        </w:tc>
        <w:tc>
          <w:tcPr>
            <w:tcW w:w="5245" w:type="dxa"/>
          </w:tcPr>
          <w:p w:rsidR="0080637C" w:rsidRDefault="00103F92" w:rsidP="00574114">
            <w:pPr>
              <w:pStyle w:val="Default"/>
              <w:jc w:val="center"/>
              <w:rPr>
                <w:sz w:val="28"/>
                <w:szCs w:val="28"/>
              </w:rPr>
            </w:pPr>
            <w:r>
              <w:object w:dxaOrig="6915" w:dyaOrig="6615">
                <v:shape id="_x0000_i1025" type="#_x0000_t75" style="width:152.15pt;height:145.25pt" o:ole="">
                  <v:imagedata r:id="rId12" o:title=""/>
                </v:shape>
                <o:OLEObject Type="Embed" ProgID="PBrush" ShapeID="_x0000_i1025" DrawAspect="Content" ObjectID="_1638350524" r:id="rId13"/>
              </w:object>
            </w:r>
          </w:p>
        </w:tc>
        <w:tc>
          <w:tcPr>
            <w:tcW w:w="8299" w:type="dxa"/>
          </w:tcPr>
          <w:p w:rsidR="0080637C" w:rsidRDefault="00103F92" w:rsidP="0080637C">
            <w:pPr>
              <w:pStyle w:val="Default"/>
              <w:rPr>
                <w:sz w:val="28"/>
                <w:szCs w:val="28"/>
              </w:rPr>
            </w:pPr>
            <w:r>
              <w:rPr>
                <w:sz w:val="28"/>
                <w:szCs w:val="28"/>
              </w:rPr>
              <w:t>Разборка покрытий и оснований асфальтобетонных</w:t>
            </w:r>
          </w:p>
        </w:tc>
      </w:tr>
      <w:tr w:rsidR="00026F51" w:rsidTr="0080637C">
        <w:tc>
          <w:tcPr>
            <w:tcW w:w="1242" w:type="dxa"/>
          </w:tcPr>
          <w:p w:rsidR="0080637C" w:rsidRDefault="0080637C" w:rsidP="00574114">
            <w:pPr>
              <w:pStyle w:val="Default"/>
              <w:jc w:val="center"/>
              <w:rPr>
                <w:sz w:val="28"/>
                <w:szCs w:val="28"/>
              </w:rPr>
            </w:pPr>
            <w:r>
              <w:rPr>
                <w:sz w:val="28"/>
                <w:szCs w:val="28"/>
              </w:rPr>
              <w:lastRenderedPageBreak/>
              <w:t>6</w:t>
            </w:r>
          </w:p>
        </w:tc>
        <w:tc>
          <w:tcPr>
            <w:tcW w:w="5245" w:type="dxa"/>
          </w:tcPr>
          <w:p w:rsidR="0080637C" w:rsidRDefault="00103F92" w:rsidP="00574114">
            <w:pPr>
              <w:pStyle w:val="Default"/>
              <w:jc w:val="center"/>
              <w:rPr>
                <w:sz w:val="28"/>
                <w:szCs w:val="28"/>
              </w:rPr>
            </w:pPr>
            <w:r>
              <w:rPr>
                <w:noProof/>
                <w:lang w:eastAsia="ru-RU"/>
              </w:rPr>
              <w:drawing>
                <wp:inline distT="0" distB="0" distL="0" distR="0">
                  <wp:extent cx="2409245" cy="1697168"/>
                  <wp:effectExtent l="0" t="0" r="0" b="0"/>
                  <wp:docPr id="5" name="Рисунок 5" descr="Картинки по запросу устройство асфальтобетонных покрытий дорожек и троту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устройство асфальтобетонных покрытий дорожек и тротуаров"/>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049" cy="1697030"/>
                          </a:xfrm>
                          <a:prstGeom prst="rect">
                            <a:avLst/>
                          </a:prstGeom>
                          <a:noFill/>
                          <a:ln>
                            <a:noFill/>
                          </a:ln>
                        </pic:spPr>
                      </pic:pic>
                    </a:graphicData>
                  </a:graphic>
                </wp:inline>
              </w:drawing>
            </w:r>
          </w:p>
        </w:tc>
        <w:tc>
          <w:tcPr>
            <w:tcW w:w="8299" w:type="dxa"/>
          </w:tcPr>
          <w:p w:rsidR="0080637C" w:rsidRDefault="00103F92" w:rsidP="0080637C">
            <w:pPr>
              <w:pStyle w:val="Default"/>
              <w:rPr>
                <w:sz w:val="28"/>
                <w:szCs w:val="28"/>
              </w:rPr>
            </w:pPr>
            <w:r>
              <w:rPr>
                <w:sz w:val="28"/>
                <w:szCs w:val="28"/>
              </w:rPr>
              <w:t>Устройство покрытий и оснований асфальтобетонных</w:t>
            </w:r>
          </w:p>
        </w:tc>
      </w:tr>
      <w:tr w:rsidR="00026F51" w:rsidTr="0080637C">
        <w:tc>
          <w:tcPr>
            <w:tcW w:w="1242" w:type="dxa"/>
          </w:tcPr>
          <w:p w:rsidR="0080637C" w:rsidRDefault="00F7621B" w:rsidP="00574114">
            <w:pPr>
              <w:pStyle w:val="Default"/>
              <w:jc w:val="center"/>
              <w:rPr>
                <w:sz w:val="28"/>
                <w:szCs w:val="28"/>
              </w:rPr>
            </w:pPr>
            <w:r>
              <w:rPr>
                <w:sz w:val="28"/>
                <w:szCs w:val="28"/>
              </w:rPr>
              <w:t>7</w:t>
            </w:r>
          </w:p>
        </w:tc>
        <w:tc>
          <w:tcPr>
            <w:tcW w:w="5245" w:type="dxa"/>
          </w:tcPr>
          <w:p w:rsidR="0080637C" w:rsidRDefault="00421EE7" w:rsidP="00574114">
            <w:pPr>
              <w:pStyle w:val="Default"/>
              <w:jc w:val="center"/>
              <w:rPr>
                <w:sz w:val="28"/>
                <w:szCs w:val="28"/>
              </w:rPr>
            </w:pPr>
            <w:r>
              <w:object w:dxaOrig="12538" w:dyaOrig="8101">
                <v:shape id="_x0000_i1026" type="#_x0000_t75" style="width:206.6pt;height:133.35pt" o:ole="">
                  <v:imagedata r:id="rId15" o:title=""/>
                </v:shape>
                <o:OLEObject Type="Embed" ProgID="PBrush" ShapeID="_x0000_i1026" DrawAspect="Content" ObjectID="_1638350525" r:id="rId16"/>
              </w:object>
            </w:r>
          </w:p>
        </w:tc>
        <w:tc>
          <w:tcPr>
            <w:tcW w:w="8299" w:type="dxa"/>
          </w:tcPr>
          <w:p w:rsidR="0080637C" w:rsidRDefault="00421EE7" w:rsidP="00421EE7">
            <w:pPr>
              <w:pStyle w:val="Default"/>
              <w:rPr>
                <w:sz w:val="28"/>
                <w:szCs w:val="28"/>
              </w:rPr>
            </w:pPr>
            <w:r>
              <w:rPr>
                <w:sz w:val="28"/>
                <w:szCs w:val="28"/>
              </w:rPr>
              <w:t>Монтаж детского спортивного комплекса</w:t>
            </w:r>
          </w:p>
        </w:tc>
      </w:tr>
      <w:tr w:rsidR="00026F51" w:rsidTr="0080637C">
        <w:tc>
          <w:tcPr>
            <w:tcW w:w="1242" w:type="dxa"/>
          </w:tcPr>
          <w:p w:rsidR="0080637C" w:rsidRDefault="00F7621B" w:rsidP="00574114">
            <w:pPr>
              <w:pStyle w:val="Default"/>
              <w:jc w:val="center"/>
              <w:rPr>
                <w:sz w:val="28"/>
                <w:szCs w:val="28"/>
              </w:rPr>
            </w:pPr>
            <w:r>
              <w:rPr>
                <w:sz w:val="28"/>
                <w:szCs w:val="28"/>
              </w:rPr>
              <w:t>8</w:t>
            </w:r>
          </w:p>
        </w:tc>
        <w:tc>
          <w:tcPr>
            <w:tcW w:w="5245" w:type="dxa"/>
          </w:tcPr>
          <w:p w:rsidR="0080637C" w:rsidRDefault="00742C00" w:rsidP="00574114">
            <w:pPr>
              <w:pStyle w:val="Default"/>
              <w:jc w:val="center"/>
              <w:rPr>
                <w:sz w:val="28"/>
                <w:szCs w:val="28"/>
              </w:rPr>
            </w:pPr>
            <w:r>
              <w:object w:dxaOrig="3170" w:dyaOrig="4320">
                <v:shape id="_x0000_i1027" type="#_x0000_t75" style="width:184.7pt;height:125.2pt" o:ole="">
                  <v:imagedata r:id="rId17" o:title=""/>
                </v:shape>
                <o:OLEObject Type="Embed" ProgID="PBrush" ShapeID="_x0000_i1027" DrawAspect="Content" ObjectID="_1638350526" r:id="rId18"/>
              </w:object>
            </w:r>
          </w:p>
        </w:tc>
        <w:tc>
          <w:tcPr>
            <w:tcW w:w="8299" w:type="dxa"/>
          </w:tcPr>
          <w:p w:rsidR="0080637C" w:rsidRDefault="00026F51" w:rsidP="00742C00">
            <w:pPr>
              <w:pStyle w:val="Default"/>
              <w:rPr>
                <w:sz w:val="28"/>
                <w:szCs w:val="28"/>
              </w:rPr>
            </w:pPr>
            <w:r w:rsidRPr="00026F51">
              <w:rPr>
                <w:sz w:val="28"/>
                <w:szCs w:val="28"/>
              </w:rPr>
              <w:t>Монтаж детск</w:t>
            </w:r>
            <w:r w:rsidR="00742C00">
              <w:rPr>
                <w:sz w:val="28"/>
                <w:szCs w:val="28"/>
              </w:rPr>
              <w:t>ой</w:t>
            </w:r>
            <w:r w:rsidRPr="00026F51">
              <w:rPr>
                <w:sz w:val="28"/>
                <w:szCs w:val="28"/>
              </w:rPr>
              <w:t xml:space="preserve"> </w:t>
            </w:r>
            <w:r>
              <w:rPr>
                <w:sz w:val="28"/>
                <w:szCs w:val="28"/>
              </w:rPr>
              <w:t>игровой площадки</w:t>
            </w:r>
          </w:p>
        </w:tc>
      </w:tr>
      <w:tr w:rsidR="00026F51" w:rsidTr="0080637C">
        <w:tc>
          <w:tcPr>
            <w:tcW w:w="1242" w:type="dxa"/>
          </w:tcPr>
          <w:p w:rsidR="0080637C" w:rsidRDefault="00F7621B" w:rsidP="00F7621B">
            <w:pPr>
              <w:pStyle w:val="Default"/>
              <w:jc w:val="center"/>
              <w:rPr>
                <w:sz w:val="28"/>
                <w:szCs w:val="28"/>
              </w:rPr>
            </w:pPr>
            <w:r>
              <w:rPr>
                <w:sz w:val="28"/>
                <w:szCs w:val="28"/>
              </w:rPr>
              <w:lastRenderedPageBreak/>
              <w:t>9</w:t>
            </w:r>
          </w:p>
        </w:tc>
        <w:tc>
          <w:tcPr>
            <w:tcW w:w="5245" w:type="dxa"/>
          </w:tcPr>
          <w:p w:rsidR="0080637C" w:rsidRDefault="00026F51" w:rsidP="00574114">
            <w:pPr>
              <w:pStyle w:val="Default"/>
              <w:jc w:val="center"/>
              <w:rPr>
                <w:sz w:val="28"/>
                <w:szCs w:val="28"/>
              </w:rPr>
            </w:pPr>
            <w:r>
              <w:rPr>
                <w:noProof/>
                <w:lang w:eastAsia="ru-RU"/>
              </w:rPr>
              <w:drawing>
                <wp:inline distT="0" distB="0" distL="0" distR="0">
                  <wp:extent cx="2369489" cy="1777117"/>
                  <wp:effectExtent l="0" t="0" r="0" b="0"/>
                  <wp:docPr id="8" name="Рисунок 8" descr="Картинки по запросу контейнерная площ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онтейнерная площадка"/>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9482" cy="1777112"/>
                          </a:xfrm>
                          <a:prstGeom prst="rect">
                            <a:avLst/>
                          </a:prstGeom>
                          <a:noFill/>
                          <a:ln>
                            <a:noFill/>
                          </a:ln>
                        </pic:spPr>
                      </pic:pic>
                    </a:graphicData>
                  </a:graphic>
                </wp:inline>
              </w:drawing>
            </w:r>
          </w:p>
        </w:tc>
        <w:tc>
          <w:tcPr>
            <w:tcW w:w="8299" w:type="dxa"/>
          </w:tcPr>
          <w:p w:rsidR="0080637C" w:rsidRDefault="00026F51" w:rsidP="00026F51">
            <w:pPr>
              <w:pStyle w:val="Default"/>
              <w:rPr>
                <w:sz w:val="28"/>
                <w:szCs w:val="28"/>
              </w:rPr>
            </w:pPr>
            <w:r>
              <w:rPr>
                <w:sz w:val="28"/>
                <w:szCs w:val="28"/>
              </w:rPr>
              <w:t>Устройство контейнерной площадки для ТБО</w:t>
            </w:r>
          </w:p>
        </w:tc>
      </w:tr>
    </w:tbl>
    <w:p w:rsidR="00574114" w:rsidRDefault="00574114" w:rsidP="00574114">
      <w:pPr>
        <w:pStyle w:val="Default"/>
        <w:jc w:val="center"/>
        <w:rPr>
          <w:sz w:val="28"/>
          <w:szCs w:val="28"/>
        </w:rPr>
      </w:pPr>
      <w:bookmarkStart w:id="1" w:name="_GoBack"/>
      <w:bookmarkEnd w:id="1"/>
    </w:p>
    <w:sectPr w:rsidR="00574114" w:rsidSect="00424BE0">
      <w:pgSz w:w="16838" w:h="11906" w:orient="landscape"/>
      <w:pgMar w:top="1134"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7B4" w:rsidRDefault="000B17B4" w:rsidP="00221BDC">
      <w:pPr>
        <w:spacing w:after="0" w:line="240" w:lineRule="auto"/>
      </w:pPr>
      <w:r>
        <w:separator/>
      </w:r>
    </w:p>
  </w:endnote>
  <w:endnote w:type="continuationSeparator" w:id="0">
    <w:p w:rsidR="000B17B4" w:rsidRDefault="000B17B4" w:rsidP="00221B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7B4" w:rsidRDefault="000B17B4" w:rsidP="00221BDC">
      <w:pPr>
        <w:spacing w:after="0" w:line="240" w:lineRule="auto"/>
      </w:pPr>
      <w:r>
        <w:separator/>
      </w:r>
    </w:p>
  </w:footnote>
  <w:footnote w:type="continuationSeparator" w:id="0">
    <w:p w:rsidR="000B17B4" w:rsidRDefault="000B17B4" w:rsidP="00221BDC">
      <w:pPr>
        <w:spacing w:after="0" w:line="240" w:lineRule="auto"/>
      </w:pPr>
      <w:r>
        <w:continuationSeparator/>
      </w:r>
    </w:p>
  </w:footnote>
  <w:footnote w:id="1">
    <w:p w:rsidR="006971E7" w:rsidRPr="00CE5068" w:rsidRDefault="006971E7" w:rsidP="00221BDC">
      <w:pPr>
        <w:pStyle w:val="a3"/>
        <w:rPr>
          <w:lang w:eastAsia="en-US"/>
        </w:rPr>
      </w:pPr>
      <w:r>
        <w:rPr>
          <w:rStyle w:val="a5"/>
        </w:rPr>
        <w:footnoteRef/>
      </w:r>
      <w:r>
        <w:t xml:space="preserve"> Значения показателей фиксируются на 31 декабря отчетного года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21FE737"/>
    <w:multiLevelType w:val="hybridMultilevel"/>
    <w:tmpl w:val="BDBB64E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533FBBA"/>
    <w:multiLevelType w:val="hybridMultilevel"/>
    <w:tmpl w:val="E325F63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7320D84"/>
    <w:multiLevelType w:val="hybridMultilevel"/>
    <w:tmpl w:val="99A0672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5046AA7"/>
    <w:multiLevelType w:val="hybridMultilevel"/>
    <w:tmpl w:val="D3B46212"/>
    <w:lvl w:ilvl="0" w:tplc="82822264">
      <w:start w:val="1"/>
      <w:numFmt w:val="decimal"/>
      <w:lvlText w:val="%1."/>
      <w:lvlJc w:val="left"/>
      <w:pPr>
        <w:ind w:left="2081" w:hanging="1230"/>
      </w:pPr>
      <w:rPr>
        <w:rFonts w:hint="default"/>
        <w:sz w:val="26"/>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EA01295"/>
    <w:multiLevelType w:val="hybridMultilevel"/>
    <w:tmpl w:val="BBCC0CE8"/>
    <w:lvl w:ilvl="0" w:tplc="9702C5BE">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8353363"/>
    <w:multiLevelType w:val="hybridMultilevel"/>
    <w:tmpl w:val="069E216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8A4B32"/>
    <w:multiLevelType w:val="hybridMultilevel"/>
    <w:tmpl w:val="294C0C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F206726"/>
    <w:multiLevelType w:val="hybridMultilevel"/>
    <w:tmpl w:val="55A97D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307B195F"/>
    <w:multiLevelType w:val="hybridMultilevel"/>
    <w:tmpl w:val="7EBEA9F8"/>
    <w:lvl w:ilvl="0" w:tplc="04190001">
      <w:start w:val="201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F84A9C"/>
    <w:multiLevelType w:val="hybridMultilevel"/>
    <w:tmpl w:val="874256D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F7769E"/>
    <w:multiLevelType w:val="hybridMultilevel"/>
    <w:tmpl w:val="3DC6FC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F276EEA"/>
    <w:multiLevelType w:val="hybridMultilevel"/>
    <w:tmpl w:val="FC5E6F28"/>
    <w:lvl w:ilvl="0" w:tplc="F4EEE0E4">
      <w:start w:val="3"/>
      <w:numFmt w:val="decimal"/>
      <w:lvlText w:val="%1."/>
      <w:lvlJc w:val="left"/>
      <w:pPr>
        <w:ind w:left="786"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40A33345"/>
    <w:multiLevelType w:val="hybridMultilevel"/>
    <w:tmpl w:val="8C5CB4E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47F5F4C1"/>
    <w:multiLevelType w:val="hybridMultilevel"/>
    <w:tmpl w:val="9C00120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55420305"/>
    <w:multiLevelType w:val="hybridMultilevel"/>
    <w:tmpl w:val="160AC886"/>
    <w:lvl w:ilvl="0" w:tplc="04190001">
      <w:start w:val="201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715D193"/>
    <w:multiLevelType w:val="hybridMultilevel"/>
    <w:tmpl w:val="A4B4A1A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13"/>
  </w:num>
  <w:num w:numId="3">
    <w:abstractNumId w:val="1"/>
  </w:num>
  <w:num w:numId="4">
    <w:abstractNumId w:val="6"/>
  </w:num>
  <w:num w:numId="5">
    <w:abstractNumId w:val="0"/>
  </w:num>
  <w:num w:numId="6">
    <w:abstractNumId w:val="15"/>
  </w:num>
  <w:num w:numId="7">
    <w:abstractNumId w:val="12"/>
  </w:num>
  <w:num w:numId="8">
    <w:abstractNumId w:val="7"/>
  </w:num>
  <w:num w:numId="9">
    <w:abstractNumId w:val="2"/>
  </w:num>
  <w:num w:numId="10">
    <w:abstractNumId w:val="11"/>
  </w:num>
  <w:num w:numId="11">
    <w:abstractNumId w:val="4"/>
  </w:num>
  <w:num w:numId="12">
    <w:abstractNumId w:val="9"/>
  </w:num>
  <w:num w:numId="13">
    <w:abstractNumId w:val="5"/>
  </w:num>
  <w:num w:numId="14">
    <w:abstractNumId w:val="14"/>
  </w:num>
  <w:num w:numId="15">
    <w:abstractNumId w:val="8"/>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pos w:val="beneathText"/>
    <w:footnote w:id="-1"/>
    <w:footnote w:id="0"/>
  </w:footnotePr>
  <w:endnotePr>
    <w:endnote w:id="-1"/>
    <w:endnote w:id="0"/>
  </w:endnotePr>
  <w:compat/>
  <w:rsids>
    <w:rsidRoot w:val="00824CE4"/>
    <w:rsid w:val="00001EAF"/>
    <w:rsid w:val="00026F51"/>
    <w:rsid w:val="00030BC1"/>
    <w:rsid w:val="000337F3"/>
    <w:rsid w:val="00064E02"/>
    <w:rsid w:val="000A6412"/>
    <w:rsid w:val="000B17B4"/>
    <w:rsid w:val="000B3F93"/>
    <w:rsid w:val="000D2D00"/>
    <w:rsid w:val="000E27D9"/>
    <w:rsid w:val="000F0594"/>
    <w:rsid w:val="00103F92"/>
    <w:rsid w:val="00105292"/>
    <w:rsid w:val="001347AA"/>
    <w:rsid w:val="00186A36"/>
    <w:rsid w:val="001B69DD"/>
    <w:rsid w:val="001F4C84"/>
    <w:rsid w:val="001F6438"/>
    <w:rsid w:val="00203A39"/>
    <w:rsid w:val="00221BDC"/>
    <w:rsid w:val="00231D6E"/>
    <w:rsid w:val="00287D9D"/>
    <w:rsid w:val="002A77CF"/>
    <w:rsid w:val="002F0141"/>
    <w:rsid w:val="002F77E6"/>
    <w:rsid w:val="003033D4"/>
    <w:rsid w:val="00306759"/>
    <w:rsid w:val="003249D2"/>
    <w:rsid w:val="00341A54"/>
    <w:rsid w:val="003423E2"/>
    <w:rsid w:val="00344673"/>
    <w:rsid w:val="0034696B"/>
    <w:rsid w:val="00360234"/>
    <w:rsid w:val="003913BA"/>
    <w:rsid w:val="003A0AD5"/>
    <w:rsid w:val="003B1B75"/>
    <w:rsid w:val="003D313A"/>
    <w:rsid w:val="003D38E5"/>
    <w:rsid w:val="003E50BF"/>
    <w:rsid w:val="00421EE7"/>
    <w:rsid w:val="00424BE0"/>
    <w:rsid w:val="00427B84"/>
    <w:rsid w:val="00432F6F"/>
    <w:rsid w:val="00457C96"/>
    <w:rsid w:val="004B4CD0"/>
    <w:rsid w:val="004D4512"/>
    <w:rsid w:val="00501BC7"/>
    <w:rsid w:val="005069CB"/>
    <w:rsid w:val="00511C91"/>
    <w:rsid w:val="005156B8"/>
    <w:rsid w:val="005174BE"/>
    <w:rsid w:val="005224E9"/>
    <w:rsid w:val="00574114"/>
    <w:rsid w:val="005940AF"/>
    <w:rsid w:val="005A5113"/>
    <w:rsid w:val="005B0A8E"/>
    <w:rsid w:val="005C5CEA"/>
    <w:rsid w:val="005D493B"/>
    <w:rsid w:val="005F496C"/>
    <w:rsid w:val="0061250C"/>
    <w:rsid w:val="00616DBE"/>
    <w:rsid w:val="006408CC"/>
    <w:rsid w:val="00661266"/>
    <w:rsid w:val="00686A3C"/>
    <w:rsid w:val="006971E7"/>
    <w:rsid w:val="006D1F9A"/>
    <w:rsid w:val="00735975"/>
    <w:rsid w:val="00742C00"/>
    <w:rsid w:val="00765461"/>
    <w:rsid w:val="00770762"/>
    <w:rsid w:val="007876F3"/>
    <w:rsid w:val="007A5498"/>
    <w:rsid w:val="007D02D0"/>
    <w:rsid w:val="0080637C"/>
    <w:rsid w:val="00824CE4"/>
    <w:rsid w:val="008311A8"/>
    <w:rsid w:val="00833C02"/>
    <w:rsid w:val="008810BC"/>
    <w:rsid w:val="008869F9"/>
    <w:rsid w:val="008B6EB1"/>
    <w:rsid w:val="008C3700"/>
    <w:rsid w:val="008D4DCA"/>
    <w:rsid w:val="008E0C6E"/>
    <w:rsid w:val="008E3B41"/>
    <w:rsid w:val="00907937"/>
    <w:rsid w:val="009437D7"/>
    <w:rsid w:val="00960E59"/>
    <w:rsid w:val="00963936"/>
    <w:rsid w:val="00984167"/>
    <w:rsid w:val="00993EE0"/>
    <w:rsid w:val="009965A2"/>
    <w:rsid w:val="009B38C3"/>
    <w:rsid w:val="009D040C"/>
    <w:rsid w:val="00A23DB9"/>
    <w:rsid w:val="00A3044A"/>
    <w:rsid w:val="00A579EA"/>
    <w:rsid w:val="00AA47F9"/>
    <w:rsid w:val="00AC7E68"/>
    <w:rsid w:val="00AD3FF4"/>
    <w:rsid w:val="00AD52FA"/>
    <w:rsid w:val="00AE0BD4"/>
    <w:rsid w:val="00B14BDE"/>
    <w:rsid w:val="00B51B5A"/>
    <w:rsid w:val="00B5628B"/>
    <w:rsid w:val="00B76E11"/>
    <w:rsid w:val="00B95CD0"/>
    <w:rsid w:val="00BA06E7"/>
    <w:rsid w:val="00BA7C9A"/>
    <w:rsid w:val="00BE6E47"/>
    <w:rsid w:val="00C0658D"/>
    <w:rsid w:val="00C15531"/>
    <w:rsid w:val="00C42826"/>
    <w:rsid w:val="00C45DA4"/>
    <w:rsid w:val="00C55679"/>
    <w:rsid w:val="00C62BF4"/>
    <w:rsid w:val="00C64E5D"/>
    <w:rsid w:val="00C650A4"/>
    <w:rsid w:val="00C8480B"/>
    <w:rsid w:val="00C86D0B"/>
    <w:rsid w:val="00CB487B"/>
    <w:rsid w:val="00D24734"/>
    <w:rsid w:val="00D31837"/>
    <w:rsid w:val="00D47FD1"/>
    <w:rsid w:val="00D9284F"/>
    <w:rsid w:val="00D93992"/>
    <w:rsid w:val="00D93E66"/>
    <w:rsid w:val="00DC4A5D"/>
    <w:rsid w:val="00DD07F6"/>
    <w:rsid w:val="00DF2862"/>
    <w:rsid w:val="00E327A8"/>
    <w:rsid w:val="00E37D3D"/>
    <w:rsid w:val="00E426A4"/>
    <w:rsid w:val="00E539E9"/>
    <w:rsid w:val="00E54BB3"/>
    <w:rsid w:val="00E57488"/>
    <w:rsid w:val="00E57910"/>
    <w:rsid w:val="00EB0300"/>
    <w:rsid w:val="00F14B93"/>
    <w:rsid w:val="00F15D92"/>
    <w:rsid w:val="00F178DE"/>
    <w:rsid w:val="00F53B08"/>
    <w:rsid w:val="00F7621B"/>
    <w:rsid w:val="00F80269"/>
    <w:rsid w:val="00FB78B3"/>
    <w:rsid w:val="00FD3B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C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E50B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
    <w:name w:val="Абзац списка1"/>
    <w:basedOn w:val="a"/>
    <w:rsid w:val="00221BDC"/>
    <w:pPr>
      <w:ind w:left="720"/>
      <w:contextualSpacing/>
    </w:pPr>
    <w:rPr>
      <w:rFonts w:ascii="Calibri" w:eastAsia="Times New Roman" w:hAnsi="Calibri" w:cs="Times New Roman"/>
    </w:rPr>
  </w:style>
  <w:style w:type="paragraph" w:customStyle="1" w:styleId="ConsPlusNormal">
    <w:name w:val="ConsPlusNormal"/>
    <w:rsid w:val="00221BDC"/>
    <w:pPr>
      <w:widowControl w:val="0"/>
      <w:autoSpaceDE w:val="0"/>
      <w:autoSpaceDN w:val="0"/>
      <w:adjustRightInd w:val="0"/>
      <w:spacing w:after="0" w:line="240" w:lineRule="auto"/>
    </w:pPr>
    <w:rPr>
      <w:rFonts w:ascii="Arial" w:eastAsia="Times New Roman" w:hAnsi="Arial" w:cs="Arial"/>
      <w:sz w:val="16"/>
      <w:szCs w:val="16"/>
      <w:lang w:eastAsia="ru-RU"/>
    </w:rPr>
  </w:style>
  <w:style w:type="paragraph" w:styleId="a3">
    <w:name w:val="footnote text"/>
    <w:basedOn w:val="a"/>
    <w:link w:val="a4"/>
    <w:uiPriority w:val="99"/>
    <w:unhideWhenUsed/>
    <w:rsid w:val="00221BDC"/>
    <w:pPr>
      <w:spacing w:after="0" w:line="240" w:lineRule="auto"/>
    </w:pPr>
    <w:rPr>
      <w:rFonts w:ascii="Times New Roman" w:eastAsia="Times New Roman" w:hAnsi="Times New Roman" w:cs="Times New Roman"/>
      <w:sz w:val="20"/>
      <w:szCs w:val="20"/>
      <w:lang w:eastAsia="ar-SA"/>
    </w:rPr>
  </w:style>
  <w:style w:type="character" w:customStyle="1" w:styleId="a4">
    <w:name w:val="Текст сноски Знак"/>
    <w:basedOn w:val="a0"/>
    <w:link w:val="a3"/>
    <w:uiPriority w:val="99"/>
    <w:rsid w:val="00221BDC"/>
    <w:rPr>
      <w:rFonts w:ascii="Times New Roman" w:eastAsia="Times New Roman" w:hAnsi="Times New Roman" w:cs="Times New Roman"/>
      <w:sz w:val="20"/>
      <w:szCs w:val="20"/>
      <w:lang w:eastAsia="ar-SA"/>
    </w:rPr>
  </w:style>
  <w:style w:type="character" w:styleId="a5">
    <w:name w:val="footnote reference"/>
    <w:uiPriority w:val="99"/>
    <w:unhideWhenUsed/>
    <w:rsid w:val="00221BDC"/>
    <w:rPr>
      <w:vertAlign w:val="superscript"/>
    </w:rPr>
  </w:style>
  <w:style w:type="paragraph" w:customStyle="1" w:styleId="formattext">
    <w:name w:val="formattext"/>
    <w:basedOn w:val="a"/>
    <w:rsid w:val="00221B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221BDC"/>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formattexttopleveltext">
    <w:name w:val="formattext topleveltext"/>
    <w:basedOn w:val="a"/>
    <w:uiPriority w:val="99"/>
    <w:rsid w:val="00221B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5069CB"/>
    <w:pPr>
      <w:autoSpaceDE w:val="0"/>
      <w:autoSpaceDN w:val="0"/>
      <w:adjustRightInd w:val="0"/>
      <w:spacing w:after="0" w:line="240" w:lineRule="auto"/>
    </w:pPr>
    <w:rPr>
      <w:rFonts w:ascii="Arial" w:eastAsia="Calibri" w:hAnsi="Arial" w:cs="Arial"/>
      <w:sz w:val="20"/>
      <w:szCs w:val="20"/>
    </w:rPr>
  </w:style>
  <w:style w:type="paragraph" w:styleId="a6">
    <w:name w:val="Balloon Text"/>
    <w:basedOn w:val="a"/>
    <w:link w:val="a7"/>
    <w:uiPriority w:val="99"/>
    <w:semiHidden/>
    <w:unhideWhenUsed/>
    <w:rsid w:val="008E3B41"/>
    <w:pPr>
      <w:spacing w:after="0" w:line="240" w:lineRule="auto"/>
    </w:pPr>
    <w:rPr>
      <w:rFonts w:ascii="Calibri" w:hAnsi="Calibri" w:cs="Calibri"/>
      <w:sz w:val="16"/>
      <w:szCs w:val="16"/>
    </w:rPr>
  </w:style>
  <w:style w:type="character" w:customStyle="1" w:styleId="a7">
    <w:name w:val="Текст выноски Знак"/>
    <w:basedOn w:val="a0"/>
    <w:link w:val="a6"/>
    <w:uiPriority w:val="99"/>
    <w:semiHidden/>
    <w:rsid w:val="008E3B41"/>
    <w:rPr>
      <w:rFonts w:ascii="Calibri" w:hAnsi="Calibri" w:cs="Calibri"/>
      <w:sz w:val="16"/>
      <w:szCs w:val="16"/>
    </w:rPr>
  </w:style>
  <w:style w:type="table" w:styleId="a8">
    <w:name w:val="Table Grid"/>
    <w:basedOn w:val="a1"/>
    <w:uiPriority w:val="59"/>
    <w:rsid w:val="008E0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BA06E7"/>
    <w:pPr>
      <w:spacing w:after="0" w:line="240" w:lineRule="auto"/>
      <w:ind w:left="720"/>
      <w:contextualSpacing/>
    </w:pPr>
    <w:rPr>
      <w:rFonts w:ascii="Times New Roman" w:eastAsia="Times New Roman" w:hAnsi="Times New Roman" w:cs="Times New Roman"/>
      <w:sz w:val="20"/>
      <w:szCs w:val="20"/>
      <w:lang w:eastAsia="ru-RU"/>
    </w:rPr>
  </w:style>
  <w:style w:type="paragraph" w:styleId="aa">
    <w:name w:val="header"/>
    <w:basedOn w:val="a"/>
    <w:link w:val="ab"/>
    <w:uiPriority w:val="99"/>
    <w:unhideWhenUsed/>
    <w:rsid w:val="005174B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174BE"/>
  </w:style>
  <w:style w:type="paragraph" w:styleId="ac">
    <w:name w:val="footer"/>
    <w:basedOn w:val="a"/>
    <w:link w:val="ad"/>
    <w:uiPriority w:val="99"/>
    <w:unhideWhenUsed/>
    <w:rsid w:val="005174B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174BE"/>
  </w:style>
  <w:style w:type="character" w:styleId="ae">
    <w:name w:val="Hyperlink"/>
    <w:uiPriority w:val="99"/>
    <w:rsid w:val="00963936"/>
    <w:rPr>
      <w:color w:val="0000FF"/>
      <w:u w:val="single"/>
    </w:rPr>
  </w:style>
  <w:style w:type="paragraph" w:styleId="af">
    <w:name w:val="Block Text"/>
    <w:basedOn w:val="a"/>
    <w:rsid w:val="00963936"/>
    <w:pPr>
      <w:spacing w:after="0" w:line="240" w:lineRule="auto"/>
      <w:ind w:left="960" w:right="453" w:firstLine="600"/>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C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E50B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
    <w:name w:val="Абзац списка1"/>
    <w:basedOn w:val="a"/>
    <w:rsid w:val="00221BDC"/>
    <w:pPr>
      <w:ind w:left="720"/>
      <w:contextualSpacing/>
    </w:pPr>
    <w:rPr>
      <w:rFonts w:ascii="Calibri" w:eastAsia="Times New Roman" w:hAnsi="Calibri" w:cs="Times New Roman"/>
    </w:rPr>
  </w:style>
  <w:style w:type="paragraph" w:customStyle="1" w:styleId="ConsPlusNormal">
    <w:name w:val="ConsPlusNormal"/>
    <w:rsid w:val="00221BDC"/>
    <w:pPr>
      <w:widowControl w:val="0"/>
      <w:autoSpaceDE w:val="0"/>
      <w:autoSpaceDN w:val="0"/>
      <w:adjustRightInd w:val="0"/>
      <w:spacing w:after="0" w:line="240" w:lineRule="auto"/>
    </w:pPr>
    <w:rPr>
      <w:rFonts w:ascii="Arial" w:eastAsia="Times New Roman" w:hAnsi="Arial" w:cs="Arial"/>
      <w:sz w:val="16"/>
      <w:szCs w:val="16"/>
      <w:lang w:eastAsia="ru-RU"/>
    </w:rPr>
  </w:style>
  <w:style w:type="paragraph" w:styleId="a3">
    <w:name w:val="footnote text"/>
    <w:basedOn w:val="a"/>
    <w:link w:val="a4"/>
    <w:uiPriority w:val="99"/>
    <w:unhideWhenUsed/>
    <w:rsid w:val="00221BDC"/>
    <w:pPr>
      <w:spacing w:after="0" w:line="240" w:lineRule="auto"/>
    </w:pPr>
    <w:rPr>
      <w:rFonts w:ascii="Times New Roman" w:eastAsia="Times New Roman" w:hAnsi="Times New Roman" w:cs="Times New Roman"/>
      <w:sz w:val="20"/>
      <w:szCs w:val="20"/>
      <w:lang w:val="x-none" w:eastAsia="ar-SA"/>
    </w:rPr>
  </w:style>
  <w:style w:type="character" w:customStyle="1" w:styleId="a4">
    <w:name w:val="Текст сноски Знак"/>
    <w:basedOn w:val="a0"/>
    <w:link w:val="a3"/>
    <w:uiPriority w:val="99"/>
    <w:rsid w:val="00221BDC"/>
    <w:rPr>
      <w:rFonts w:ascii="Times New Roman" w:eastAsia="Times New Roman" w:hAnsi="Times New Roman" w:cs="Times New Roman"/>
      <w:sz w:val="20"/>
      <w:szCs w:val="20"/>
      <w:lang w:val="x-none" w:eastAsia="ar-SA"/>
    </w:rPr>
  </w:style>
  <w:style w:type="character" w:styleId="a5">
    <w:name w:val="footnote reference"/>
    <w:uiPriority w:val="99"/>
    <w:unhideWhenUsed/>
    <w:rsid w:val="00221BDC"/>
    <w:rPr>
      <w:vertAlign w:val="superscript"/>
    </w:rPr>
  </w:style>
  <w:style w:type="paragraph" w:customStyle="1" w:styleId="formattext">
    <w:name w:val="formattext"/>
    <w:basedOn w:val="a"/>
    <w:rsid w:val="00221B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221BDC"/>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formattexttopleveltext">
    <w:name w:val="formattext topleveltext"/>
    <w:basedOn w:val="a"/>
    <w:uiPriority w:val="99"/>
    <w:rsid w:val="00221B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5069CB"/>
    <w:pPr>
      <w:autoSpaceDE w:val="0"/>
      <w:autoSpaceDN w:val="0"/>
      <w:adjustRightInd w:val="0"/>
      <w:spacing w:after="0" w:line="240" w:lineRule="auto"/>
    </w:pPr>
    <w:rPr>
      <w:rFonts w:ascii="Arial" w:eastAsia="Calibri" w:hAnsi="Arial" w:cs="Arial"/>
      <w:sz w:val="20"/>
      <w:szCs w:val="20"/>
    </w:rPr>
  </w:style>
  <w:style w:type="paragraph" w:styleId="a6">
    <w:name w:val="Balloon Text"/>
    <w:basedOn w:val="a"/>
    <w:link w:val="a7"/>
    <w:uiPriority w:val="99"/>
    <w:semiHidden/>
    <w:unhideWhenUsed/>
    <w:rsid w:val="008E3B41"/>
    <w:pPr>
      <w:spacing w:after="0" w:line="240" w:lineRule="auto"/>
    </w:pPr>
    <w:rPr>
      <w:rFonts w:ascii="Calibri" w:hAnsi="Calibri" w:cs="Calibri"/>
      <w:sz w:val="16"/>
      <w:szCs w:val="16"/>
    </w:rPr>
  </w:style>
  <w:style w:type="character" w:customStyle="1" w:styleId="a7">
    <w:name w:val="Текст выноски Знак"/>
    <w:basedOn w:val="a0"/>
    <w:link w:val="a6"/>
    <w:uiPriority w:val="99"/>
    <w:semiHidden/>
    <w:rsid w:val="008E3B41"/>
    <w:rPr>
      <w:rFonts w:ascii="Calibri" w:hAnsi="Calibri" w:cs="Calibri"/>
      <w:sz w:val="16"/>
      <w:szCs w:val="16"/>
    </w:rPr>
  </w:style>
  <w:style w:type="table" w:styleId="a8">
    <w:name w:val="Table Grid"/>
    <w:basedOn w:val="a1"/>
    <w:uiPriority w:val="59"/>
    <w:rsid w:val="008E0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BA06E7"/>
    <w:pPr>
      <w:spacing w:after="0" w:line="240" w:lineRule="auto"/>
      <w:ind w:left="720"/>
      <w:contextualSpacing/>
    </w:pPr>
    <w:rPr>
      <w:rFonts w:ascii="Times New Roman" w:eastAsia="Times New Roman" w:hAnsi="Times New Roman" w:cs="Times New Roman"/>
      <w:sz w:val="20"/>
      <w:szCs w:val="20"/>
      <w:lang w:eastAsia="ru-RU"/>
    </w:rPr>
  </w:style>
  <w:style w:type="paragraph" w:styleId="aa">
    <w:name w:val="header"/>
    <w:basedOn w:val="a"/>
    <w:link w:val="ab"/>
    <w:uiPriority w:val="99"/>
    <w:unhideWhenUsed/>
    <w:rsid w:val="005174B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174BE"/>
  </w:style>
  <w:style w:type="paragraph" w:styleId="ac">
    <w:name w:val="footer"/>
    <w:basedOn w:val="a"/>
    <w:link w:val="ad"/>
    <w:uiPriority w:val="99"/>
    <w:unhideWhenUsed/>
    <w:rsid w:val="005174B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174B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18</Pages>
  <Words>3298</Words>
  <Characters>18799</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Васенина Зульфия Азатовна</dc:creator>
  <cp:lastModifiedBy>user</cp:lastModifiedBy>
  <cp:revision>7</cp:revision>
  <cp:lastPrinted>2017-10-05T04:12:00Z</cp:lastPrinted>
  <dcterms:created xsi:type="dcterms:W3CDTF">2018-11-23T13:23:00Z</dcterms:created>
  <dcterms:modified xsi:type="dcterms:W3CDTF">2019-12-20T07:35:00Z</dcterms:modified>
</cp:coreProperties>
</file>