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4" w:type="pct"/>
        <w:tblInd w:w="108" w:type="dxa"/>
        <w:tblLook w:val="01E0"/>
      </w:tblPr>
      <w:tblGrid>
        <w:gridCol w:w="3499"/>
        <w:gridCol w:w="2683"/>
        <w:gridCol w:w="3320"/>
      </w:tblGrid>
      <w:tr w:rsidR="00FA255A" w:rsidRPr="00A03EF5" w:rsidTr="00FA255A">
        <w:tc>
          <w:tcPr>
            <w:tcW w:w="1841" w:type="pct"/>
            <w:hideMark/>
          </w:tcPr>
          <w:p w:rsidR="00FA255A" w:rsidRPr="00A03EF5" w:rsidRDefault="00FA255A" w:rsidP="003B610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03EF5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A03EF5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A03EF5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FA255A" w:rsidRPr="00A03EF5" w:rsidRDefault="00FA255A" w:rsidP="003B610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 w:rsidRPr="00A03EF5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A03EF5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FA255A" w:rsidRPr="00A03EF5" w:rsidRDefault="00FA255A" w:rsidP="003B610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FA255A" w:rsidRPr="00A03EF5" w:rsidRDefault="00FA255A" w:rsidP="003B610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A03EF5"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 w:rsidRPr="00A03EF5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A03EF5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FA255A" w:rsidRPr="00A03EF5" w:rsidRDefault="00FA255A" w:rsidP="003B610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FA255A" w:rsidRPr="00A03EF5" w:rsidRDefault="00FA255A" w:rsidP="003B610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A03EF5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1412" w:type="pct"/>
            <w:hideMark/>
          </w:tcPr>
          <w:p w:rsidR="00FA255A" w:rsidRPr="00A03EF5" w:rsidRDefault="00FA255A" w:rsidP="003B61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16510</wp:posOffset>
                  </wp:positionV>
                  <wp:extent cx="728980" cy="894715"/>
                  <wp:effectExtent l="0" t="0" r="0" b="0"/>
                  <wp:wrapNone/>
                  <wp:docPr id="2" name="Рисунок 2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7" w:type="pct"/>
          </w:tcPr>
          <w:p w:rsidR="00FA255A" w:rsidRPr="00A03EF5" w:rsidRDefault="00FA255A" w:rsidP="003B6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03EF5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FA255A" w:rsidRPr="00A03EF5" w:rsidRDefault="00FA255A" w:rsidP="003B6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FA255A" w:rsidRPr="00A03EF5" w:rsidRDefault="00FA255A" w:rsidP="003B6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FA255A" w:rsidRPr="00A03EF5" w:rsidRDefault="00FA255A" w:rsidP="003B6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FA255A" w:rsidRPr="00A03EF5" w:rsidRDefault="00FA255A" w:rsidP="003B6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A03EF5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FA255A" w:rsidRPr="00A03EF5" w:rsidRDefault="00FA255A" w:rsidP="003B6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A03EF5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Республики Башкортостан </w:t>
            </w:r>
          </w:p>
          <w:p w:rsidR="00FA255A" w:rsidRPr="00A03EF5" w:rsidRDefault="00FA255A" w:rsidP="003B610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</w:tbl>
    <w:p w:rsidR="00FA255A" w:rsidRPr="00A03EF5" w:rsidRDefault="00FA255A" w:rsidP="00FA255A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FA255A" w:rsidRPr="00A03EF5" w:rsidRDefault="00FA255A" w:rsidP="00FA255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FA255A" w:rsidRPr="00A03EF5" w:rsidRDefault="00FA255A" w:rsidP="00FA255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A03EF5">
        <w:rPr>
          <w:rFonts w:ascii="Times New Roman" w:eastAsia="MS Mincho" w:hAnsi="Times New Roman"/>
          <w:color w:val="000000"/>
          <w:sz w:val="28"/>
          <w:szCs w:val="28"/>
          <w:lang w:val="be-BY"/>
        </w:rPr>
        <w:t>24-ое заседание 28-го созыва</w:t>
      </w:r>
    </w:p>
    <w:p w:rsidR="00FA255A" w:rsidRPr="00A03EF5" w:rsidRDefault="00FA255A" w:rsidP="00FA255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</w:p>
    <w:tbl>
      <w:tblPr>
        <w:tblW w:w="4948" w:type="pct"/>
        <w:tblInd w:w="108" w:type="dxa"/>
        <w:tblLook w:val="04A0"/>
      </w:tblPr>
      <w:tblGrid>
        <w:gridCol w:w="3092"/>
        <w:gridCol w:w="3191"/>
        <w:gridCol w:w="3188"/>
      </w:tblGrid>
      <w:tr w:rsidR="00FA255A" w:rsidRPr="00A03EF5" w:rsidTr="003B6105">
        <w:trPr>
          <w:trHeight w:val="344"/>
        </w:trPr>
        <w:tc>
          <w:tcPr>
            <w:tcW w:w="1632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03EF5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1684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03EF5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РЕШЕНИЕ</w:t>
            </w:r>
          </w:p>
        </w:tc>
      </w:tr>
      <w:tr w:rsidR="00FA255A" w:rsidRPr="00A03EF5" w:rsidTr="003B6105">
        <w:trPr>
          <w:trHeight w:val="344"/>
        </w:trPr>
        <w:tc>
          <w:tcPr>
            <w:tcW w:w="1632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4" w:type="pct"/>
          </w:tcPr>
          <w:p w:rsidR="00FA255A" w:rsidRPr="00A03EF5" w:rsidRDefault="00FA255A" w:rsidP="00FA25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03EF5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№ 13</w:t>
            </w:r>
            <w:r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9</w:t>
            </w:r>
          </w:p>
        </w:tc>
        <w:tc>
          <w:tcPr>
            <w:tcW w:w="1683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</w:tr>
      <w:tr w:rsidR="00FA255A" w:rsidRPr="00A03EF5" w:rsidTr="003B6105">
        <w:trPr>
          <w:trHeight w:val="344"/>
        </w:trPr>
        <w:tc>
          <w:tcPr>
            <w:tcW w:w="1632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03EF5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29 декабрь 2021 й.</w:t>
            </w:r>
          </w:p>
        </w:tc>
        <w:tc>
          <w:tcPr>
            <w:tcW w:w="1684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1683" w:type="pct"/>
          </w:tcPr>
          <w:p w:rsidR="00FA255A" w:rsidRPr="00A03EF5" w:rsidRDefault="00FA255A" w:rsidP="003B610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</w:pPr>
            <w:r w:rsidRPr="00A03EF5">
              <w:rPr>
                <w:rFonts w:ascii="Times New Roman" w:eastAsia="MS Mincho" w:hAnsi="Times New Roman"/>
                <w:color w:val="000000"/>
                <w:sz w:val="28"/>
                <w:szCs w:val="28"/>
                <w:lang w:val="be-BY"/>
              </w:rPr>
              <w:t>29 декабря 2021 г.</w:t>
            </w:r>
          </w:p>
        </w:tc>
      </w:tr>
    </w:tbl>
    <w:p w:rsidR="00FA255A" w:rsidRDefault="00FA255A" w:rsidP="00FA255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55482">
        <w:rPr>
          <w:rFonts w:ascii="Times New Roman" w:hAnsi="Times New Roman"/>
          <w:b/>
          <w:sz w:val="28"/>
          <w:szCs w:val="28"/>
        </w:rPr>
        <w:t xml:space="preserve">Об оприходовании муниципального имущества сельского поселения </w:t>
      </w:r>
    </w:p>
    <w:p w:rsidR="00A55482" w:rsidRPr="00A55482" w:rsidRDefault="00BC14EF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Кубиязовский</w:t>
      </w:r>
      <w:proofErr w:type="spellEnd"/>
      <w:r w:rsidR="00A55482" w:rsidRPr="00A55482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643D2F">
        <w:rPr>
          <w:rFonts w:ascii="Times New Roman" w:hAnsi="Times New Roman"/>
          <w:b/>
          <w:sz w:val="28"/>
          <w:szCs w:val="28"/>
        </w:rPr>
        <w:t xml:space="preserve"> </w:t>
      </w:r>
      <w:r w:rsidR="008B2E84" w:rsidRPr="008B2E84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8B2E84" w:rsidRPr="008B2E84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="008B2E84" w:rsidRPr="008B2E84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bookmarkEnd w:id="0"/>
    <w:p w:rsidR="00A55482" w:rsidRPr="00A55482" w:rsidRDefault="00A55482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55A" w:rsidRDefault="008B2E84" w:rsidP="00605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5482" w:rsidRPr="00A55482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активов, </w:t>
      </w:r>
      <w:proofErr w:type="gramStart"/>
      <w:r w:rsidR="00A55482" w:rsidRPr="00A55482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="00A55482" w:rsidRPr="00A55482">
        <w:rPr>
          <w:rFonts w:ascii="Times New Roman" w:hAnsi="Times New Roman"/>
          <w:sz w:val="28"/>
          <w:szCs w:val="28"/>
        </w:rPr>
        <w:t xml:space="preserve"> заседания №1 от </w:t>
      </w:r>
      <w:r w:rsidR="00FA255A">
        <w:rPr>
          <w:rFonts w:ascii="Times New Roman" w:hAnsi="Times New Roman"/>
          <w:sz w:val="28"/>
          <w:szCs w:val="28"/>
        </w:rPr>
        <w:t>27</w:t>
      </w:r>
      <w:r w:rsidR="00470B9B">
        <w:rPr>
          <w:rFonts w:ascii="Times New Roman" w:hAnsi="Times New Roman"/>
          <w:sz w:val="28"/>
          <w:szCs w:val="28"/>
        </w:rPr>
        <w:t xml:space="preserve"> декабря</w:t>
      </w:r>
      <w:r w:rsidR="00A55482" w:rsidRPr="00A55482">
        <w:rPr>
          <w:rFonts w:ascii="Times New Roman" w:hAnsi="Times New Roman"/>
          <w:sz w:val="28"/>
          <w:szCs w:val="28"/>
        </w:rPr>
        <w:t xml:space="preserve"> 20</w:t>
      </w:r>
      <w:r w:rsidR="00470B9B">
        <w:rPr>
          <w:rFonts w:ascii="Times New Roman" w:hAnsi="Times New Roman"/>
          <w:sz w:val="28"/>
          <w:szCs w:val="28"/>
        </w:rPr>
        <w:t>2</w:t>
      </w:r>
      <w:r w:rsidR="00605D72">
        <w:rPr>
          <w:rFonts w:ascii="Times New Roman" w:hAnsi="Times New Roman"/>
          <w:sz w:val="28"/>
          <w:szCs w:val="28"/>
        </w:rPr>
        <w:t>1</w:t>
      </w:r>
      <w:r w:rsidR="00A55482" w:rsidRPr="00A55482">
        <w:rPr>
          <w:rFonts w:ascii="Times New Roman" w:hAnsi="Times New Roman"/>
          <w:sz w:val="28"/>
          <w:szCs w:val="28"/>
        </w:rPr>
        <w:t xml:space="preserve"> года Совет сельского поселения </w:t>
      </w:r>
      <w:proofErr w:type="spellStart"/>
      <w:r w:rsidR="00A205DF">
        <w:rPr>
          <w:rFonts w:ascii="Times New Roman" w:hAnsi="Times New Roman"/>
          <w:sz w:val="28"/>
          <w:szCs w:val="28"/>
        </w:rPr>
        <w:t>К</w:t>
      </w:r>
      <w:r w:rsidR="00BC14EF">
        <w:rPr>
          <w:rFonts w:ascii="Times New Roman" w:hAnsi="Times New Roman"/>
          <w:sz w:val="28"/>
          <w:szCs w:val="28"/>
        </w:rPr>
        <w:t>убиязовский</w:t>
      </w:r>
      <w:proofErr w:type="spellEnd"/>
      <w:r w:rsidR="00A55482"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A55482" w:rsidRPr="00A55482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A55482" w:rsidRPr="00A554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55482" w:rsidRPr="00A55482" w:rsidRDefault="00A55482" w:rsidP="00605D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>РЕШИЛ</w:t>
      </w:r>
      <w:r w:rsidRPr="00A55482">
        <w:rPr>
          <w:rFonts w:ascii="Times New Roman" w:hAnsi="Times New Roman"/>
          <w:sz w:val="28"/>
          <w:szCs w:val="28"/>
        </w:rPr>
        <w:t>:</w:t>
      </w:r>
    </w:p>
    <w:p w:rsidR="00A55482" w:rsidRPr="00A55482" w:rsidRDefault="00A55482" w:rsidP="008B2E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3995"/>
        <w:gridCol w:w="1585"/>
        <w:gridCol w:w="1565"/>
        <w:gridCol w:w="1675"/>
      </w:tblGrid>
      <w:tr w:rsidR="00A55482" w:rsidRPr="00A55482" w:rsidTr="00FA25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8B2E8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8B2E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8B2E84">
            <w:pPr>
              <w:spacing w:after="0" w:line="256" w:lineRule="auto"/>
              <w:ind w:left="-515" w:firstLine="5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605D72" w:rsidP="008B2E8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Год постановки на учет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8B2E8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8B2E84">
            <w:pPr>
              <w:spacing w:after="0" w:line="25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605D72" w:rsidRPr="00A55482" w:rsidTr="00FA25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пешеходных ограждений в </w:t>
            </w:r>
            <w:proofErr w:type="spellStart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с.Кубиязы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111195,52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111195,52</w:t>
            </w:r>
          </w:p>
        </w:tc>
      </w:tr>
      <w:tr w:rsidR="00605D72" w:rsidRPr="00A55482" w:rsidTr="00FA25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светофоров в </w:t>
            </w:r>
            <w:proofErr w:type="spellStart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с.Кубиязы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70900,00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70900,00</w:t>
            </w:r>
          </w:p>
        </w:tc>
      </w:tr>
      <w:tr w:rsidR="00605D72" w:rsidRPr="00A55482" w:rsidTr="00FA25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противопожарного пирса в </w:t>
            </w:r>
            <w:proofErr w:type="spellStart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убиязы</w:t>
            </w:r>
            <w:proofErr w:type="spellEnd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643D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д.Матала</w:t>
            </w:r>
            <w:proofErr w:type="spellEnd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д.Утяшино</w:t>
            </w:r>
            <w:proofErr w:type="spellEnd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82358,00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82358,00</w:t>
            </w:r>
          </w:p>
        </w:tc>
      </w:tr>
      <w:tr w:rsidR="00605D72" w:rsidRPr="00A55482" w:rsidTr="00FA25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Default="00605D72" w:rsidP="00605D72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605D72">
              <w:rPr>
                <w:rFonts w:ascii="Times New Roman" w:hAnsi="Times New Roman"/>
                <w:sz w:val="28"/>
                <w:szCs w:val="28"/>
                <w:lang w:eastAsia="en-US"/>
              </w:rPr>
              <w:t>стройство кровель контейнерных площадок в с.Кубиязы-3шт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2021г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109436,00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109436,00</w:t>
            </w:r>
          </w:p>
        </w:tc>
      </w:tr>
      <w:tr w:rsidR="00605D72" w:rsidRPr="00A55482" w:rsidTr="00FA25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Pr="00A55482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605D72" w:rsidP="00605D72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29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72" w:rsidRPr="000E2995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373889,52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72" w:rsidRPr="000E2995" w:rsidRDefault="00605D72" w:rsidP="00605D72">
            <w:pPr>
              <w:spacing w:after="0" w:line="25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373889,52</w:t>
            </w:r>
          </w:p>
        </w:tc>
      </w:tr>
    </w:tbl>
    <w:p w:rsidR="00A55482" w:rsidRPr="00A55482" w:rsidRDefault="00A55482" w:rsidP="00FA2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2. Муниципальному казенному учреждению «Централизованной бухгалтерии сельских поселений муниципального района Аскинский район РБ» после получения обоснованных документов поставить на учет в казну вышеуказанное имущество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A55482" w:rsidRPr="00A55482" w:rsidRDefault="00A55482" w:rsidP="00FA2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постоянную депутатскую комиссию по бюджету, налогам и вопросам </w:t>
      </w:r>
      <w:r w:rsidRPr="00A55482">
        <w:rPr>
          <w:rFonts w:ascii="Times New Roman" w:hAnsi="Times New Roman"/>
          <w:sz w:val="28"/>
          <w:szCs w:val="28"/>
        </w:rPr>
        <w:lastRenderedPageBreak/>
        <w:t xml:space="preserve">муниципальной собственности Совета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сельсовет.</w:t>
      </w:r>
    </w:p>
    <w:p w:rsidR="00FA255A" w:rsidRDefault="00FA255A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5A" w:rsidRDefault="00FA255A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255A" w:rsidRDefault="00FA255A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Глава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A55482" w:rsidRPr="00A55482" w:rsidRDefault="00A55482" w:rsidP="00A554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8F1140" w:rsidRPr="009A4A42" w:rsidRDefault="00BC14EF" w:rsidP="000D39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Р.М.Габдулхаев</w:t>
      </w:r>
    </w:p>
    <w:sectPr w:rsidR="008F1140" w:rsidRPr="009A4A42" w:rsidSect="00DD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4"/>
    <w:rsid w:val="00094889"/>
    <w:rsid w:val="000C3860"/>
    <w:rsid w:val="000D3956"/>
    <w:rsid w:val="000D6723"/>
    <w:rsid w:val="000E2995"/>
    <w:rsid w:val="00213CE7"/>
    <w:rsid w:val="00324E69"/>
    <w:rsid w:val="0036101A"/>
    <w:rsid w:val="00375BC9"/>
    <w:rsid w:val="00470B9B"/>
    <w:rsid w:val="004C24B7"/>
    <w:rsid w:val="00544252"/>
    <w:rsid w:val="00605D72"/>
    <w:rsid w:val="00643D2F"/>
    <w:rsid w:val="006D48F7"/>
    <w:rsid w:val="00731AB1"/>
    <w:rsid w:val="00732E5D"/>
    <w:rsid w:val="00762E54"/>
    <w:rsid w:val="00780C7A"/>
    <w:rsid w:val="008B2E84"/>
    <w:rsid w:val="008F1140"/>
    <w:rsid w:val="00925C43"/>
    <w:rsid w:val="009972FB"/>
    <w:rsid w:val="009A4A42"/>
    <w:rsid w:val="00A205DF"/>
    <w:rsid w:val="00A55482"/>
    <w:rsid w:val="00AE4E75"/>
    <w:rsid w:val="00BB0F6D"/>
    <w:rsid w:val="00BC14EF"/>
    <w:rsid w:val="00BF2F77"/>
    <w:rsid w:val="00CE76CB"/>
    <w:rsid w:val="00DD60EB"/>
    <w:rsid w:val="00E17DD9"/>
    <w:rsid w:val="00F94E4A"/>
    <w:rsid w:val="00FA255A"/>
    <w:rsid w:val="00FA5D8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2022-02-04T07:10:00Z</cp:lastPrinted>
  <dcterms:created xsi:type="dcterms:W3CDTF">2017-08-08T09:25:00Z</dcterms:created>
  <dcterms:modified xsi:type="dcterms:W3CDTF">2022-02-04T07:17:00Z</dcterms:modified>
</cp:coreProperties>
</file>